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B5F2" w14:textId="77777777" w:rsidR="00B21753" w:rsidRDefault="009F5CF9" w:rsidP="00D50ED3">
      <w:pPr>
        <w:spacing w:line="240" w:lineRule="auto"/>
        <w:contextualSpacing/>
        <w:jc w:val="center"/>
        <w:rPr>
          <w:rFonts w:cstheme="minorHAnsi"/>
          <w:b/>
          <w:sz w:val="28"/>
          <w:szCs w:val="24"/>
        </w:rPr>
      </w:pPr>
      <w:r w:rsidRPr="00DF109A">
        <w:rPr>
          <w:rFonts w:cstheme="minorHAnsi"/>
          <w:b/>
          <w:sz w:val="28"/>
          <w:szCs w:val="24"/>
        </w:rPr>
        <w:t xml:space="preserve">Brain </w:t>
      </w:r>
      <w:r w:rsidR="00DF109A" w:rsidRPr="00DF109A">
        <w:rPr>
          <w:rFonts w:cstheme="minorHAnsi"/>
          <w:b/>
          <w:sz w:val="28"/>
          <w:szCs w:val="24"/>
        </w:rPr>
        <w:t xml:space="preserve">Resource </w:t>
      </w:r>
      <w:r w:rsidR="00DF109A" w:rsidRPr="00D50ED3">
        <w:rPr>
          <w:rFonts w:cstheme="minorHAnsi"/>
          <w:b/>
          <w:sz w:val="28"/>
          <w:szCs w:val="24"/>
        </w:rPr>
        <w:t>Launches</w:t>
      </w:r>
      <w:r>
        <w:rPr>
          <w:rFonts w:cstheme="minorHAnsi"/>
          <w:b/>
          <w:sz w:val="28"/>
          <w:szCs w:val="24"/>
        </w:rPr>
        <w:t xml:space="preserve"> </w:t>
      </w:r>
      <w:r w:rsidRPr="00D50ED3">
        <w:rPr>
          <w:rFonts w:cstheme="minorHAnsi"/>
          <w:b/>
          <w:i/>
          <w:sz w:val="28"/>
          <w:szCs w:val="24"/>
        </w:rPr>
        <w:t>MyBrainSolutions for Parents</w:t>
      </w:r>
      <w:r w:rsidR="00123ADA">
        <w:rPr>
          <w:rFonts w:cstheme="minorHAnsi"/>
          <w:b/>
          <w:sz w:val="28"/>
          <w:szCs w:val="24"/>
        </w:rPr>
        <w:t xml:space="preserve">, A New Online </w:t>
      </w:r>
      <w:r w:rsidR="00533C78">
        <w:rPr>
          <w:rFonts w:cstheme="minorHAnsi"/>
          <w:b/>
          <w:sz w:val="28"/>
          <w:szCs w:val="24"/>
        </w:rPr>
        <w:t xml:space="preserve">Tool to </w:t>
      </w:r>
      <w:r w:rsidR="00D50ED3">
        <w:rPr>
          <w:rFonts w:cstheme="minorHAnsi"/>
          <w:b/>
          <w:sz w:val="28"/>
          <w:szCs w:val="24"/>
        </w:rPr>
        <w:t>E</w:t>
      </w:r>
      <w:r w:rsidR="00B21753">
        <w:rPr>
          <w:rFonts w:cstheme="minorHAnsi"/>
          <w:b/>
          <w:sz w:val="28"/>
          <w:szCs w:val="24"/>
        </w:rPr>
        <w:t xml:space="preserve">mpower </w:t>
      </w:r>
      <w:r w:rsidR="00D50ED3">
        <w:rPr>
          <w:rFonts w:cstheme="minorHAnsi"/>
          <w:b/>
          <w:sz w:val="28"/>
          <w:szCs w:val="24"/>
        </w:rPr>
        <w:t>F</w:t>
      </w:r>
      <w:r w:rsidR="00B21753">
        <w:rPr>
          <w:rFonts w:cstheme="minorHAnsi"/>
          <w:b/>
          <w:sz w:val="28"/>
          <w:szCs w:val="24"/>
        </w:rPr>
        <w:t xml:space="preserve">amilies </w:t>
      </w:r>
      <w:r w:rsidR="00533C78">
        <w:rPr>
          <w:rFonts w:cstheme="minorHAnsi"/>
          <w:b/>
          <w:sz w:val="28"/>
          <w:szCs w:val="24"/>
        </w:rPr>
        <w:t xml:space="preserve">faced with </w:t>
      </w:r>
      <w:r w:rsidR="00B21753">
        <w:rPr>
          <w:rFonts w:cstheme="minorHAnsi"/>
          <w:b/>
          <w:sz w:val="28"/>
          <w:szCs w:val="24"/>
        </w:rPr>
        <w:t>Attention Deficit Hyperactivity Disorder</w:t>
      </w:r>
      <w:r w:rsidR="00123ADA" w:rsidRPr="00123ADA">
        <w:rPr>
          <w:rFonts w:cstheme="minorHAnsi"/>
          <w:b/>
          <w:sz w:val="28"/>
          <w:szCs w:val="24"/>
        </w:rPr>
        <w:t xml:space="preserve"> </w:t>
      </w:r>
    </w:p>
    <w:p w14:paraId="1BF2C02F" w14:textId="77777777" w:rsidR="00530B57" w:rsidRDefault="00530B57" w:rsidP="0008753F">
      <w:pPr>
        <w:spacing w:line="240" w:lineRule="auto"/>
        <w:contextualSpacing/>
        <w:rPr>
          <w:rFonts w:cstheme="minorHAnsi"/>
          <w:b/>
          <w:sz w:val="28"/>
          <w:szCs w:val="24"/>
        </w:rPr>
      </w:pPr>
    </w:p>
    <w:p w14:paraId="4AC3988D" w14:textId="74344807" w:rsidR="00A82B29" w:rsidRPr="00DF109A" w:rsidRDefault="00DF109A" w:rsidP="00DF109A">
      <w:pPr>
        <w:spacing w:after="0" w:line="240" w:lineRule="auto"/>
        <w:contextualSpacing/>
        <w:jc w:val="center"/>
        <w:rPr>
          <w:rFonts w:cstheme="minorHAnsi"/>
          <w:b/>
          <w:i/>
        </w:rPr>
      </w:pPr>
      <w:r w:rsidRPr="00DF109A">
        <w:rPr>
          <w:rFonts w:cstheme="minorHAnsi"/>
          <w:i/>
        </w:rPr>
        <w:t>New product includes p</w:t>
      </w:r>
      <w:r w:rsidR="00A82B29" w:rsidRPr="00DF109A">
        <w:rPr>
          <w:rFonts w:cstheme="minorHAnsi"/>
          <w:i/>
        </w:rPr>
        <w:t>ersonalized assessment</w:t>
      </w:r>
      <w:r w:rsidR="000168A9" w:rsidRPr="00DF109A">
        <w:rPr>
          <w:rFonts w:cstheme="minorHAnsi"/>
          <w:i/>
        </w:rPr>
        <w:t xml:space="preserve"> </w:t>
      </w:r>
      <w:r>
        <w:rPr>
          <w:rFonts w:cstheme="minorHAnsi"/>
          <w:i/>
        </w:rPr>
        <w:t xml:space="preserve">to </w:t>
      </w:r>
      <w:r w:rsidR="00B21753" w:rsidRPr="00DF109A">
        <w:rPr>
          <w:rFonts w:cstheme="minorHAnsi"/>
          <w:i/>
        </w:rPr>
        <w:t xml:space="preserve">help </w:t>
      </w:r>
      <w:r w:rsidR="00A82B29" w:rsidRPr="00DF109A">
        <w:rPr>
          <w:rFonts w:cstheme="minorHAnsi"/>
          <w:i/>
        </w:rPr>
        <w:t xml:space="preserve">parents identify child’s specific needs; </w:t>
      </w:r>
      <w:r w:rsidR="00B21753" w:rsidRPr="00DF109A">
        <w:rPr>
          <w:rFonts w:cstheme="minorHAnsi"/>
          <w:i/>
        </w:rPr>
        <w:t xml:space="preserve">companion site </w:t>
      </w:r>
      <w:proofErr w:type="spellStart"/>
      <w:r w:rsidR="00B21753" w:rsidRPr="00DF109A">
        <w:rPr>
          <w:rFonts w:cstheme="minorHAnsi"/>
          <w:i/>
        </w:rPr>
        <w:t>Powering</w:t>
      </w:r>
      <w:r w:rsidRPr="00DF109A">
        <w:rPr>
          <w:rFonts w:cstheme="minorHAnsi"/>
          <w:i/>
        </w:rPr>
        <w:t>Up</w:t>
      </w:r>
      <w:proofErr w:type="spellEnd"/>
      <w:r w:rsidRPr="00DF109A">
        <w:rPr>
          <w:rFonts w:cstheme="minorHAnsi"/>
          <w:i/>
        </w:rPr>
        <w:t xml:space="preserve"> provides</w:t>
      </w:r>
      <w:r w:rsidR="00B21753" w:rsidRPr="00DF109A">
        <w:rPr>
          <w:rFonts w:cstheme="minorHAnsi"/>
          <w:i/>
        </w:rPr>
        <w:t xml:space="preserve"> </w:t>
      </w:r>
      <w:r w:rsidR="00A82B29" w:rsidRPr="00DF109A">
        <w:rPr>
          <w:rFonts w:cstheme="minorHAnsi"/>
          <w:i/>
        </w:rPr>
        <w:t xml:space="preserve">personalized </w:t>
      </w:r>
      <w:r w:rsidR="00533C78">
        <w:rPr>
          <w:rFonts w:cstheme="minorHAnsi"/>
          <w:i/>
        </w:rPr>
        <w:t xml:space="preserve">skill building </w:t>
      </w:r>
      <w:r w:rsidR="00A82B29" w:rsidRPr="00DF109A">
        <w:rPr>
          <w:rFonts w:cstheme="minorHAnsi"/>
          <w:i/>
        </w:rPr>
        <w:t xml:space="preserve">games </w:t>
      </w:r>
      <w:r w:rsidR="00B02347">
        <w:rPr>
          <w:rFonts w:cstheme="minorHAnsi"/>
          <w:i/>
        </w:rPr>
        <w:t xml:space="preserve">that </w:t>
      </w:r>
      <w:r w:rsidR="00B02347" w:rsidRPr="00DF109A">
        <w:rPr>
          <w:rFonts w:cstheme="minorHAnsi"/>
          <w:i/>
        </w:rPr>
        <w:t>enable</w:t>
      </w:r>
      <w:r w:rsidR="00A82B29" w:rsidRPr="00DF109A">
        <w:rPr>
          <w:rFonts w:cstheme="minorHAnsi"/>
          <w:i/>
        </w:rPr>
        <w:t xml:space="preserve"> parent and child to work together </w:t>
      </w:r>
    </w:p>
    <w:p w14:paraId="4CC02C05" w14:textId="77777777" w:rsidR="0094581B" w:rsidRPr="00DF109A" w:rsidRDefault="0094581B" w:rsidP="00DF109A">
      <w:pPr>
        <w:spacing w:after="0" w:line="240" w:lineRule="auto"/>
        <w:contextualSpacing/>
        <w:jc w:val="center"/>
        <w:rPr>
          <w:rFonts w:cstheme="minorHAnsi"/>
          <w:b/>
        </w:rPr>
      </w:pPr>
    </w:p>
    <w:p w14:paraId="03658AA5" w14:textId="77777777" w:rsidR="003F596B" w:rsidRPr="00DF109A" w:rsidRDefault="003F596B" w:rsidP="00DF109A">
      <w:pPr>
        <w:spacing w:after="0" w:line="240" w:lineRule="auto"/>
        <w:rPr>
          <w:rFonts w:cstheme="minorHAnsi"/>
        </w:rPr>
      </w:pPr>
      <w:r w:rsidRPr="00DF109A">
        <w:rPr>
          <w:rFonts w:cstheme="minorHAnsi"/>
          <w:b/>
        </w:rPr>
        <w:t>HEALTH 2.0/SAN FRANCISCO</w:t>
      </w:r>
      <w:r w:rsidRPr="00DF109A" w:rsidDel="003F596B">
        <w:rPr>
          <w:rFonts w:cstheme="minorHAnsi"/>
          <w:b/>
        </w:rPr>
        <w:t xml:space="preserve"> </w:t>
      </w:r>
      <w:r w:rsidR="000D6C69" w:rsidRPr="00DF109A">
        <w:rPr>
          <w:rFonts w:cstheme="minorHAnsi"/>
        </w:rPr>
        <w:t>– (</w:t>
      </w:r>
      <w:r w:rsidR="00EC1E3E" w:rsidRPr="00DF109A">
        <w:rPr>
          <w:rFonts w:cstheme="minorHAnsi"/>
        </w:rPr>
        <w:t>Oct. 9, 2012</w:t>
      </w:r>
      <w:r w:rsidR="00C55AAD" w:rsidRPr="00DF109A">
        <w:rPr>
          <w:rFonts w:cstheme="minorHAnsi"/>
        </w:rPr>
        <w:t>) –</w:t>
      </w:r>
      <w:r w:rsidR="00EC1E3E" w:rsidRPr="00DF109A">
        <w:rPr>
          <w:rFonts w:cstheme="minorHAnsi"/>
        </w:rPr>
        <w:t>Brain Resource, Inc.</w:t>
      </w:r>
      <w:r w:rsidR="00612757" w:rsidRPr="00DF109A">
        <w:rPr>
          <w:rFonts w:cstheme="minorHAnsi"/>
        </w:rPr>
        <w:t xml:space="preserve">, </w:t>
      </w:r>
      <w:r w:rsidR="00CD21FC" w:rsidRPr="00DF109A">
        <w:rPr>
          <w:rFonts w:cstheme="minorHAnsi"/>
        </w:rPr>
        <w:t xml:space="preserve">a </w:t>
      </w:r>
      <w:r w:rsidR="00612757" w:rsidRPr="00DF109A">
        <w:rPr>
          <w:rFonts w:cstheme="minorHAnsi"/>
        </w:rPr>
        <w:t>developer of innovative tools to improve brain health, announced</w:t>
      </w:r>
      <w:r w:rsidR="002B72EF" w:rsidRPr="00DF109A">
        <w:rPr>
          <w:rFonts w:cstheme="minorHAnsi"/>
        </w:rPr>
        <w:t xml:space="preserve"> today</w:t>
      </w:r>
      <w:r w:rsidR="00612757" w:rsidRPr="00DF109A">
        <w:rPr>
          <w:rFonts w:cstheme="minorHAnsi"/>
        </w:rPr>
        <w:t xml:space="preserve"> </w:t>
      </w:r>
      <w:r w:rsidRPr="00DF109A">
        <w:rPr>
          <w:rFonts w:cstheme="minorHAnsi"/>
        </w:rPr>
        <w:t xml:space="preserve">at Health 2.0 </w:t>
      </w:r>
      <w:r w:rsidR="00612757" w:rsidRPr="00DF109A">
        <w:rPr>
          <w:rFonts w:cstheme="minorHAnsi"/>
        </w:rPr>
        <w:t xml:space="preserve">the launch </w:t>
      </w:r>
      <w:r w:rsidRPr="00DF109A">
        <w:rPr>
          <w:rFonts w:cstheme="minorHAnsi"/>
        </w:rPr>
        <w:t>of</w:t>
      </w:r>
      <w:r w:rsidRPr="00DF109A">
        <w:rPr>
          <w:rFonts w:cstheme="minorHAnsi"/>
          <w:i/>
        </w:rPr>
        <w:t xml:space="preserve"> </w:t>
      </w:r>
      <w:r w:rsidR="00493B9A" w:rsidRPr="00DF109A">
        <w:rPr>
          <w:rFonts w:cstheme="minorHAnsi"/>
          <w:b/>
          <w:i/>
        </w:rPr>
        <w:t xml:space="preserve">MyBrainSolutions </w:t>
      </w:r>
      <w:r w:rsidR="0094581B" w:rsidRPr="00DF109A">
        <w:rPr>
          <w:rFonts w:cstheme="minorHAnsi"/>
          <w:b/>
          <w:i/>
        </w:rPr>
        <w:t xml:space="preserve">for </w:t>
      </w:r>
      <w:r w:rsidR="00493B9A" w:rsidRPr="00DF109A">
        <w:rPr>
          <w:rFonts w:cstheme="minorHAnsi"/>
          <w:b/>
          <w:i/>
        </w:rPr>
        <w:t>Parents</w:t>
      </w:r>
      <w:r w:rsidR="00493B9A" w:rsidRPr="00DF109A">
        <w:rPr>
          <w:rFonts w:cstheme="minorHAnsi"/>
        </w:rPr>
        <w:t xml:space="preserve"> and its </w:t>
      </w:r>
      <w:r w:rsidR="007733B1" w:rsidRPr="00DF109A">
        <w:rPr>
          <w:rFonts w:cstheme="minorHAnsi"/>
        </w:rPr>
        <w:t>companion site for children</w:t>
      </w:r>
      <w:r w:rsidR="00493B9A" w:rsidRPr="00DF109A">
        <w:rPr>
          <w:rFonts w:cstheme="minorHAnsi"/>
        </w:rPr>
        <w:t xml:space="preserve">, </w:t>
      </w:r>
      <w:proofErr w:type="spellStart"/>
      <w:r w:rsidR="00E61D22" w:rsidRPr="00DF109A">
        <w:rPr>
          <w:rFonts w:cstheme="minorHAnsi"/>
          <w:b/>
          <w:i/>
        </w:rPr>
        <w:t>PoweringUp</w:t>
      </w:r>
      <w:proofErr w:type="spellEnd"/>
      <w:r w:rsidR="00A82B29" w:rsidRPr="00DF109A">
        <w:rPr>
          <w:rFonts w:cstheme="minorHAnsi"/>
        </w:rPr>
        <w:t xml:space="preserve"> –</w:t>
      </w:r>
      <w:r w:rsidR="00533C78">
        <w:rPr>
          <w:rFonts w:cstheme="minorHAnsi"/>
        </w:rPr>
        <w:t xml:space="preserve">an </w:t>
      </w:r>
      <w:r w:rsidRPr="00DF109A">
        <w:rPr>
          <w:rFonts w:cstheme="minorHAnsi"/>
        </w:rPr>
        <w:t xml:space="preserve">attention deficit hyperactivity disorder (ADHD) management </w:t>
      </w:r>
      <w:r w:rsidR="00533C78">
        <w:rPr>
          <w:rFonts w:cstheme="minorHAnsi"/>
        </w:rPr>
        <w:t xml:space="preserve">tool for the </w:t>
      </w:r>
      <w:r w:rsidRPr="00DF109A">
        <w:rPr>
          <w:rFonts w:cstheme="minorHAnsi"/>
        </w:rPr>
        <w:t>home.</w:t>
      </w:r>
    </w:p>
    <w:p w14:paraId="698492B6" w14:textId="77777777" w:rsidR="003F596B" w:rsidRPr="00DF109A" w:rsidRDefault="003F596B" w:rsidP="00DF109A">
      <w:pPr>
        <w:spacing w:after="0" w:line="240" w:lineRule="auto"/>
        <w:rPr>
          <w:rFonts w:cstheme="minorHAnsi"/>
        </w:rPr>
      </w:pPr>
    </w:p>
    <w:p w14:paraId="1DFD47DB" w14:textId="57C44D72" w:rsidR="00307653" w:rsidRPr="00DF109A" w:rsidRDefault="003F596B" w:rsidP="00DF109A">
      <w:pPr>
        <w:spacing w:after="0" w:line="240" w:lineRule="auto"/>
        <w:rPr>
          <w:rFonts w:cstheme="minorHAnsi"/>
          <w:color w:val="000000"/>
        </w:rPr>
      </w:pPr>
      <w:r w:rsidRPr="00DF109A">
        <w:rPr>
          <w:rFonts w:cstheme="minorHAnsi"/>
          <w:b/>
          <w:i/>
        </w:rPr>
        <w:t>MyBrainSolutions for Parents</w:t>
      </w:r>
      <w:r w:rsidRPr="00DF109A">
        <w:rPr>
          <w:rFonts w:cstheme="minorHAnsi"/>
        </w:rPr>
        <w:t xml:space="preserve"> </w:t>
      </w:r>
      <w:r w:rsidR="000B1C54" w:rsidRPr="00DF109A">
        <w:rPr>
          <w:rFonts w:cstheme="minorHAnsi"/>
        </w:rPr>
        <w:t xml:space="preserve">empowers </w:t>
      </w:r>
      <w:r w:rsidR="00493B9A" w:rsidRPr="00DF109A">
        <w:rPr>
          <w:rFonts w:cstheme="minorHAnsi"/>
        </w:rPr>
        <w:t xml:space="preserve">families </w:t>
      </w:r>
      <w:r w:rsidR="00DF109A" w:rsidRPr="00DF109A">
        <w:rPr>
          <w:rFonts w:cstheme="minorHAnsi"/>
        </w:rPr>
        <w:t xml:space="preserve">to </w:t>
      </w:r>
      <w:r w:rsidR="00222746" w:rsidRPr="00DF109A">
        <w:rPr>
          <w:rFonts w:cstheme="minorHAnsi"/>
        </w:rPr>
        <w:t xml:space="preserve">work together to </w:t>
      </w:r>
      <w:r w:rsidR="00F57718" w:rsidRPr="00DF109A">
        <w:rPr>
          <w:rFonts w:cstheme="minorHAnsi"/>
        </w:rPr>
        <w:t xml:space="preserve">improve </w:t>
      </w:r>
      <w:r w:rsidR="00775B7A" w:rsidRPr="00DF109A">
        <w:rPr>
          <w:rFonts w:cstheme="minorHAnsi"/>
        </w:rPr>
        <w:t>skills needed for the classroom,</w:t>
      </w:r>
      <w:r w:rsidR="00887A2B" w:rsidRPr="00DF109A">
        <w:rPr>
          <w:rFonts w:cstheme="minorHAnsi"/>
        </w:rPr>
        <w:t xml:space="preserve"> the</w:t>
      </w:r>
      <w:r w:rsidR="00775B7A" w:rsidRPr="00DF109A">
        <w:rPr>
          <w:rFonts w:cstheme="minorHAnsi"/>
        </w:rPr>
        <w:t xml:space="preserve"> playground</w:t>
      </w:r>
      <w:r w:rsidR="00EC1E3E" w:rsidRPr="00DF109A">
        <w:rPr>
          <w:rFonts w:cstheme="minorHAnsi"/>
        </w:rPr>
        <w:t>,</w:t>
      </w:r>
      <w:r w:rsidR="00B42F34" w:rsidRPr="00DF109A">
        <w:rPr>
          <w:rFonts w:cstheme="minorHAnsi"/>
        </w:rPr>
        <w:t xml:space="preserve"> at home and in life</w:t>
      </w:r>
      <w:r w:rsidR="00B42F34" w:rsidRPr="00A70FCA">
        <w:rPr>
          <w:rFonts w:cstheme="minorHAnsi"/>
        </w:rPr>
        <w:t>.</w:t>
      </w:r>
      <w:r w:rsidR="00EC1E3E" w:rsidRPr="00A70FCA">
        <w:rPr>
          <w:rFonts w:cstheme="minorHAnsi"/>
          <w:color w:val="000000"/>
        </w:rPr>
        <w:t xml:space="preserve"> </w:t>
      </w:r>
      <w:r w:rsidR="00A70FCA" w:rsidRPr="00927094">
        <w:rPr>
          <w:rFonts w:cs="Arial"/>
          <w:bCs/>
          <w:color w:val="000000"/>
        </w:rPr>
        <w:t>A key feature of the site is a scientifically validated assessment and report that provides a better understanding of their child's unique pattern of strengths and relative</w:t>
      </w:r>
      <w:r w:rsidR="00EF59EE">
        <w:rPr>
          <w:rFonts w:cs="Arial"/>
          <w:bCs/>
          <w:color w:val="000000"/>
        </w:rPr>
        <w:t xml:space="preserve"> limitations</w:t>
      </w:r>
      <w:r w:rsidR="00A70FCA">
        <w:rPr>
          <w:rFonts w:cs="Arial"/>
          <w:bCs/>
          <w:color w:val="000000"/>
        </w:rPr>
        <w:t>.</w:t>
      </w:r>
      <w:r w:rsidR="00A70FCA" w:rsidRPr="00927094">
        <w:rPr>
          <w:rFonts w:cs="Arial"/>
          <w:bCs/>
          <w:color w:val="000000"/>
        </w:rPr>
        <w:t xml:space="preserve"> </w:t>
      </w:r>
    </w:p>
    <w:p w14:paraId="18BA5A14" w14:textId="77777777" w:rsidR="00307653" w:rsidRPr="00DF109A" w:rsidRDefault="00307653" w:rsidP="00DF109A">
      <w:pPr>
        <w:spacing w:after="0" w:line="240" w:lineRule="auto"/>
        <w:rPr>
          <w:rFonts w:cstheme="minorHAnsi"/>
          <w:color w:val="000000"/>
        </w:rPr>
      </w:pPr>
    </w:p>
    <w:p w14:paraId="401E699D" w14:textId="77777777" w:rsidR="003F596B" w:rsidRPr="00DF109A" w:rsidRDefault="003F596B" w:rsidP="00DF109A">
      <w:pPr>
        <w:spacing w:after="0" w:line="240" w:lineRule="auto"/>
        <w:contextualSpacing/>
        <w:rPr>
          <w:rFonts w:cstheme="minorHAnsi"/>
        </w:rPr>
      </w:pPr>
      <w:r w:rsidRPr="00DF109A">
        <w:rPr>
          <w:rFonts w:cstheme="minorHAnsi"/>
        </w:rPr>
        <w:t xml:space="preserve">“As both a clinician and a parent, I know firsthand the challenges that come with ADHD and understand how many feel powerless in the face of this condition. </w:t>
      </w:r>
      <w:r w:rsidR="00307653" w:rsidRPr="00DF109A">
        <w:rPr>
          <w:rFonts w:cstheme="minorHAnsi"/>
        </w:rPr>
        <w:t xml:space="preserve">Like </w:t>
      </w:r>
      <w:r w:rsidRPr="00DF109A">
        <w:rPr>
          <w:rFonts w:cstheme="minorHAnsi"/>
        </w:rPr>
        <w:t xml:space="preserve">many parents, </w:t>
      </w:r>
      <w:r w:rsidR="00307653" w:rsidRPr="00DF109A">
        <w:rPr>
          <w:rFonts w:cstheme="minorHAnsi"/>
        </w:rPr>
        <w:t xml:space="preserve">I </w:t>
      </w:r>
      <w:r w:rsidRPr="00DF109A">
        <w:rPr>
          <w:rFonts w:cstheme="minorHAnsi"/>
        </w:rPr>
        <w:t xml:space="preserve">often wished there was more I could do to help my child,” said Gregory A. Bayer, Ph.D., CEO of </w:t>
      </w:r>
      <w:r w:rsidR="000D0519" w:rsidRPr="00DF109A">
        <w:rPr>
          <w:rFonts w:cstheme="minorHAnsi"/>
        </w:rPr>
        <w:t>Brain Resource, Inc.</w:t>
      </w:r>
      <w:r w:rsidRPr="00DF109A">
        <w:rPr>
          <w:rFonts w:cstheme="minorHAnsi"/>
        </w:rPr>
        <w:t xml:space="preserve"> “Our approach is unlike any other as we recognize that the one who knows the child best is already in the home. By helping parents better understand their child’s specific needs, we can provide a clear pathway to tackle the areas that require attention from the comfort of their own home. This site empowers both parent and child to work together in a goal-oriented, fun and rewarding way.”   </w:t>
      </w:r>
    </w:p>
    <w:p w14:paraId="69C67649" w14:textId="77777777" w:rsidR="003F596B" w:rsidRPr="00DF109A" w:rsidRDefault="003F596B" w:rsidP="00DF109A">
      <w:pPr>
        <w:spacing w:after="0" w:line="240" w:lineRule="auto"/>
        <w:rPr>
          <w:rFonts w:cstheme="minorHAnsi"/>
          <w:color w:val="000000"/>
        </w:rPr>
      </w:pPr>
    </w:p>
    <w:p w14:paraId="7DB4CEF1" w14:textId="77777777" w:rsidR="003D3B02" w:rsidRPr="00DF109A" w:rsidRDefault="00A82B29" w:rsidP="00DF109A">
      <w:pPr>
        <w:spacing w:after="0" w:line="240" w:lineRule="auto"/>
        <w:rPr>
          <w:rFonts w:cstheme="minorHAnsi"/>
        </w:rPr>
      </w:pPr>
      <w:r w:rsidRPr="00DF109A">
        <w:rPr>
          <w:rFonts w:cstheme="minorHAnsi"/>
          <w:color w:val="000000"/>
        </w:rPr>
        <w:t>Based on the assessment</w:t>
      </w:r>
      <w:r w:rsidR="000B1C54" w:rsidRPr="00DF109A">
        <w:rPr>
          <w:rFonts w:cstheme="minorHAnsi"/>
          <w:color w:val="000000"/>
        </w:rPr>
        <w:t xml:space="preserve"> report</w:t>
      </w:r>
      <w:r w:rsidRPr="00DF109A">
        <w:rPr>
          <w:rFonts w:cstheme="minorHAnsi"/>
          <w:color w:val="000000"/>
        </w:rPr>
        <w:t>, parents</w:t>
      </w:r>
      <w:r w:rsidR="00493B9A" w:rsidRPr="00DF109A">
        <w:rPr>
          <w:rFonts w:cstheme="minorHAnsi"/>
          <w:color w:val="000000"/>
        </w:rPr>
        <w:t xml:space="preserve"> </w:t>
      </w:r>
      <w:r w:rsidR="007677C7" w:rsidRPr="00DF109A">
        <w:rPr>
          <w:rFonts w:cstheme="minorHAnsi"/>
          <w:color w:val="000000"/>
        </w:rPr>
        <w:t>can develop a tailored brain training plan on the</w:t>
      </w:r>
      <w:r w:rsidR="00DF109A">
        <w:rPr>
          <w:rFonts w:cstheme="minorHAnsi"/>
          <w:color w:val="000000"/>
        </w:rPr>
        <w:t xml:space="preserve"> </w:t>
      </w:r>
      <w:r w:rsidR="00FB3F5C" w:rsidRPr="00DF109A">
        <w:rPr>
          <w:rFonts w:cstheme="minorHAnsi"/>
          <w:color w:val="000000"/>
        </w:rPr>
        <w:t>companion</w:t>
      </w:r>
      <w:r w:rsidR="007677C7" w:rsidRPr="00DF109A">
        <w:rPr>
          <w:rFonts w:cstheme="minorHAnsi"/>
          <w:color w:val="000000"/>
        </w:rPr>
        <w:t xml:space="preserve"> site</w:t>
      </w:r>
      <w:r w:rsidR="00DF109A">
        <w:rPr>
          <w:rFonts w:cstheme="minorHAnsi"/>
          <w:color w:val="000000"/>
        </w:rPr>
        <w:t>,</w:t>
      </w:r>
      <w:r w:rsidR="007677C7" w:rsidRPr="00DF109A">
        <w:rPr>
          <w:rFonts w:cstheme="minorHAnsi"/>
          <w:color w:val="000000"/>
        </w:rPr>
        <w:t xml:space="preserve"> </w:t>
      </w:r>
      <w:proofErr w:type="spellStart"/>
      <w:r w:rsidR="007677C7" w:rsidRPr="00DF109A">
        <w:rPr>
          <w:rFonts w:cstheme="minorHAnsi"/>
          <w:b/>
          <w:i/>
          <w:color w:val="000000"/>
        </w:rPr>
        <w:t>Powering</w:t>
      </w:r>
      <w:r w:rsidR="00FB3F5C" w:rsidRPr="00DF109A">
        <w:rPr>
          <w:rFonts w:cstheme="minorHAnsi"/>
          <w:b/>
          <w:i/>
          <w:color w:val="000000"/>
        </w:rPr>
        <w:t>Up</w:t>
      </w:r>
      <w:proofErr w:type="spellEnd"/>
      <w:r w:rsidR="00FB3F5C">
        <w:rPr>
          <w:rFonts w:cstheme="minorHAnsi"/>
          <w:b/>
          <w:color w:val="000000"/>
        </w:rPr>
        <w:t xml:space="preserve">, </w:t>
      </w:r>
      <w:r w:rsidR="00FB3F5C" w:rsidRPr="00DF109A">
        <w:rPr>
          <w:rFonts w:cstheme="minorHAnsi"/>
          <w:color w:val="000000"/>
        </w:rPr>
        <w:t>which</w:t>
      </w:r>
      <w:r w:rsidR="00D50ED3" w:rsidRPr="00DF109A">
        <w:rPr>
          <w:rFonts w:cstheme="minorHAnsi"/>
          <w:color w:val="000000"/>
        </w:rPr>
        <w:t xml:space="preserve"> includes skill building brain game</w:t>
      </w:r>
      <w:r w:rsidR="00DF109A">
        <w:rPr>
          <w:rFonts w:cstheme="minorHAnsi"/>
          <w:color w:val="000000"/>
        </w:rPr>
        <w:t>s</w:t>
      </w:r>
      <w:r w:rsidR="00D50ED3" w:rsidRPr="00DF109A">
        <w:rPr>
          <w:rFonts w:cstheme="minorHAnsi"/>
          <w:color w:val="000000"/>
        </w:rPr>
        <w:t xml:space="preserve"> to enhance attention, concentration and memory.  </w:t>
      </w:r>
      <w:r w:rsidR="00FB3F5C">
        <w:rPr>
          <w:rFonts w:cstheme="minorHAnsi"/>
        </w:rPr>
        <w:t>Together</w:t>
      </w:r>
      <w:r w:rsidR="00DF109A" w:rsidRPr="00DF109A">
        <w:rPr>
          <w:rFonts w:cstheme="minorHAnsi"/>
        </w:rPr>
        <w:t xml:space="preserve">, the assessment and brain training program provides a strong foundation for both parent and child to work together in a uniquely collaborative approach </w:t>
      </w:r>
      <w:r w:rsidR="00DF109A">
        <w:rPr>
          <w:rFonts w:cstheme="minorHAnsi"/>
        </w:rPr>
        <w:t>to</w:t>
      </w:r>
      <w:r w:rsidR="00DF109A" w:rsidRPr="00DF109A">
        <w:rPr>
          <w:rFonts w:cstheme="minorHAnsi"/>
        </w:rPr>
        <w:t xml:space="preserve"> ADHD and other conditions.</w:t>
      </w:r>
    </w:p>
    <w:p w14:paraId="1C74007E" w14:textId="77777777" w:rsidR="003218BD" w:rsidRPr="00DF109A" w:rsidRDefault="003218BD" w:rsidP="00DF109A">
      <w:pPr>
        <w:spacing w:after="0" w:line="240" w:lineRule="auto"/>
        <w:contextualSpacing/>
        <w:rPr>
          <w:rFonts w:cstheme="minorHAnsi"/>
        </w:rPr>
      </w:pPr>
    </w:p>
    <w:p w14:paraId="2943AEE0" w14:textId="77777777" w:rsidR="00C70F30" w:rsidRPr="00DF109A" w:rsidRDefault="00B13D60" w:rsidP="00DF109A">
      <w:pPr>
        <w:spacing w:after="0" w:line="240" w:lineRule="auto"/>
        <w:contextualSpacing/>
        <w:rPr>
          <w:rFonts w:cstheme="minorHAnsi"/>
          <w:b/>
        </w:rPr>
      </w:pPr>
      <w:r w:rsidRPr="00DF109A">
        <w:rPr>
          <w:rFonts w:cstheme="minorHAnsi"/>
          <w:b/>
        </w:rPr>
        <w:t xml:space="preserve">How does </w:t>
      </w:r>
      <w:r w:rsidR="00077B5D" w:rsidRPr="00DF109A">
        <w:rPr>
          <w:rFonts w:cstheme="minorHAnsi"/>
          <w:b/>
          <w:i/>
        </w:rPr>
        <w:t>MyBrainSolutions for Parents</w:t>
      </w:r>
      <w:r w:rsidR="00077B5D" w:rsidRPr="00DF109A">
        <w:rPr>
          <w:rFonts w:cstheme="minorHAnsi"/>
          <w:b/>
        </w:rPr>
        <w:t xml:space="preserve"> work</w:t>
      </w:r>
      <w:r w:rsidR="008D145D" w:rsidRPr="00DF109A">
        <w:rPr>
          <w:rFonts w:cstheme="minorHAnsi"/>
          <w:b/>
        </w:rPr>
        <w:t>?</w:t>
      </w:r>
    </w:p>
    <w:p w14:paraId="24989DB2" w14:textId="77777777" w:rsidR="00F341C4" w:rsidRPr="00DF109A" w:rsidRDefault="00F341C4" w:rsidP="00DF109A">
      <w:pPr>
        <w:spacing w:after="0" w:line="240" w:lineRule="auto"/>
        <w:contextualSpacing/>
        <w:rPr>
          <w:rFonts w:cstheme="minorHAnsi"/>
        </w:rPr>
      </w:pPr>
    </w:p>
    <w:p w14:paraId="0DE672BC" w14:textId="77777777" w:rsidR="0015764B" w:rsidRPr="00DF109A" w:rsidRDefault="00F341C4" w:rsidP="00DF109A">
      <w:pPr>
        <w:spacing w:after="0" w:line="240" w:lineRule="auto"/>
        <w:contextualSpacing/>
        <w:rPr>
          <w:rFonts w:cstheme="minorHAnsi"/>
        </w:rPr>
      </w:pPr>
      <w:r w:rsidRPr="00DF109A">
        <w:rPr>
          <w:rFonts w:cstheme="minorHAnsi"/>
        </w:rPr>
        <w:t>Research</w:t>
      </w:r>
      <w:r w:rsidR="00533C78">
        <w:rPr>
          <w:rFonts w:cstheme="minorHAnsi"/>
        </w:rPr>
        <w:t xml:space="preserve"> and </w:t>
      </w:r>
      <w:r w:rsidR="004D6F69">
        <w:rPr>
          <w:rFonts w:cstheme="minorHAnsi"/>
        </w:rPr>
        <w:t xml:space="preserve">the company’s </w:t>
      </w:r>
      <w:r w:rsidR="00533C78">
        <w:rPr>
          <w:rFonts w:cstheme="minorHAnsi"/>
        </w:rPr>
        <w:t>own analysis</w:t>
      </w:r>
      <w:r w:rsidRPr="00DF109A">
        <w:rPr>
          <w:rFonts w:cstheme="minorHAnsi"/>
        </w:rPr>
        <w:t xml:space="preserve"> suggest that </w:t>
      </w:r>
      <w:r w:rsidR="0015764B" w:rsidRPr="00DF109A">
        <w:rPr>
          <w:rFonts w:cstheme="minorHAnsi"/>
        </w:rPr>
        <w:t xml:space="preserve">regular use of </w:t>
      </w:r>
      <w:r w:rsidRPr="00DF109A">
        <w:rPr>
          <w:rFonts w:cstheme="minorHAnsi"/>
        </w:rPr>
        <w:t xml:space="preserve">computer-based </w:t>
      </w:r>
      <w:r w:rsidR="00CD21FC" w:rsidRPr="00DF109A">
        <w:rPr>
          <w:rFonts w:cstheme="minorHAnsi"/>
        </w:rPr>
        <w:t xml:space="preserve">skill building </w:t>
      </w:r>
      <w:r w:rsidRPr="00DF109A">
        <w:rPr>
          <w:rFonts w:cstheme="minorHAnsi"/>
        </w:rPr>
        <w:t>programs</w:t>
      </w:r>
      <w:r w:rsidR="00B02347">
        <w:rPr>
          <w:rFonts w:cstheme="minorHAnsi"/>
        </w:rPr>
        <w:t xml:space="preserve"> </w:t>
      </w:r>
      <w:r w:rsidRPr="00DF109A">
        <w:rPr>
          <w:rFonts w:cstheme="minorHAnsi"/>
        </w:rPr>
        <w:t xml:space="preserve">can improve attention and </w:t>
      </w:r>
      <w:r w:rsidR="0015764B" w:rsidRPr="00DF109A">
        <w:rPr>
          <w:rFonts w:cstheme="minorHAnsi"/>
        </w:rPr>
        <w:t>crucial</w:t>
      </w:r>
      <w:r w:rsidRPr="00DF109A">
        <w:rPr>
          <w:rFonts w:cstheme="minorHAnsi"/>
        </w:rPr>
        <w:t xml:space="preserve"> reasoning skills</w:t>
      </w:r>
      <w:r w:rsidR="0015764B" w:rsidRPr="00DF109A">
        <w:rPr>
          <w:rFonts w:cstheme="minorHAnsi"/>
        </w:rPr>
        <w:t xml:space="preserve"> in children</w:t>
      </w:r>
      <w:r w:rsidRPr="00DF109A">
        <w:rPr>
          <w:rFonts w:cstheme="minorHAnsi"/>
        </w:rPr>
        <w:t xml:space="preserve">. </w:t>
      </w:r>
      <w:r w:rsidR="00B02347" w:rsidRPr="00DF109A">
        <w:rPr>
          <w:rFonts w:cstheme="minorHAnsi"/>
          <w:b/>
          <w:i/>
        </w:rPr>
        <w:t>MyBrainSolutions for Parents</w:t>
      </w:r>
      <w:r w:rsidR="00B02347" w:rsidRPr="00DF109A">
        <w:rPr>
          <w:rFonts w:cstheme="minorHAnsi"/>
          <w:b/>
        </w:rPr>
        <w:t xml:space="preserve"> </w:t>
      </w:r>
      <w:r w:rsidR="004B1CAE" w:rsidRPr="00DF109A">
        <w:rPr>
          <w:rFonts w:cstheme="minorHAnsi"/>
        </w:rPr>
        <w:t>uses a validated</w:t>
      </w:r>
      <w:r w:rsidR="00900610" w:rsidRPr="00DF109A">
        <w:rPr>
          <w:rFonts w:cstheme="minorHAnsi"/>
        </w:rPr>
        <w:t xml:space="preserve"> online personal assessment </w:t>
      </w:r>
      <w:r w:rsidR="00CD21FC" w:rsidRPr="00DF109A">
        <w:rPr>
          <w:rFonts w:cstheme="minorHAnsi"/>
        </w:rPr>
        <w:t xml:space="preserve">which </w:t>
      </w:r>
      <w:r w:rsidR="000D6C69" w:rsidRPr="00DF109A">
        <w:rPr>
          <w:rFonts w:cstheme="minorHAnsi"/>
        </w:rPr>
        <w:t>measure</w:t>
      </w:r>
      <w:r w:rsidR="00CD21FC" w:rsidRPr="00DF109A">
        <w:rPr>
          <w:rFonts w:cstheme="minorHAnsi"/>
        </w:rPr>
        <w:t>s</w:t>
      </w:r>
      <w:r w:rsidR="00900610" w:rsidRPr="00DF109A">
        <w:rPr>
          <w:rFonts w:cstheme="minorHAnsi"/>
        </w:rPr>
        <w:t xml:space="preserve"> </w:t>
      </w:r>
      <w:r w:rsidR="00081C93" w:rsidRPr="00DF109A">
        <w:rPr>
          <w:rFonts w:cstheme="minorHAnsi"/>
        </w:rPr>
        <w:t xml:space="preserve">a child’s performance </w:t>
      </w:r>
      <w:r w:rsidR="00CD21FC" w:rsidRPr="00DF109A">
        <w:rPr>
          <w:rFonts w:cstheme="minorHAnsi"/>
        </w:rPr>
        <w:t xml:space="preserve">in </w:t>
      </w:r>
      <w:r w:rsidR="00561713" w:rsidRPr="00DF109A">
        <w:rPr>
          <w:rFonts w:cstheme="minorHAnsi"/>
        </w:rPr>
        <w:t xml:space="preserve">thinking, </w:t>
      </w:r>
      <w:r w:rsidR="00900610" w:rsidRPr="00DF109A">
        <w:rPr>
          <w:rFonts w:cstheme="minorHAnsi"/>
        </w:rPr>
        <w:t xml:space="preserve">emotion, feeling and self-regulation. </w:t>
      </w:r>
    </w:p>
    <w:p w14:paraId="5CCC4B32" w14:textId="77777777" w:rsidR="0015764B" w:rsidRPr="00DF109A" w:rsidRDefault="0015764B" w:rsidP="00DF109A">
      <w:pPr>
        <w:spacing w:after="0" w:line="240" w:lineRule="auto"/>
        <w:contextualSpacing/>
        <w:rPr>
          <w:rFonts w:cstheme="minorHAnsi"/>
        </w:rPr>
      </w:pPr>
    </w:p>
    <w:p w14:paraId="246DA025" w14:textId="77777777" w:rsidR="00D10905" w:rsidRPr="00DF109A" w:rsidRDefault="00CD21FC" w:rsidP="00DF109A">
      <w:pPr>
        <w:spacing w:after="0" w:line="240" w:lineRule="auto"/>
        <w:contextualSpacing/>
        <w:rPr>
          <w:rFonts w:cstheme="minorHAnsi"/>
        </w:rPr>
      </w:pPr>
      <w:r w:rsidRPr="00DF109A">
        <w:rPr>
          <w:rFonts w:cstheme="minorHAnsi"/>
        </w:rPr>
        <w:t xml:space="preserve">This approach </w:t>
      </w:r>
      <w:r w:rsidR="00735B73" w:rsidRPr="00DF109A">
        <w:rPr>
          <w:rFonts w:cstheme="minorHAnsi"/>
        </w:rPr>
        <w:t xml:space="preserve">uses the </w:t>
      </w:r>
      <w:r w:rsidR="002F789C" w:rsidRPr="00DF109A">
        <w:rPr>
          <w:rFonts w:cstheme="minorHAnsi"/>
        </w:rPr>
        <w:t xml:space="preserve">assessment </w:t>
      </w:r>
      <w:r w:rsidR="00735B73" w:rsidRPr="00DF109A">
        <w:rPr>
          <w:rFonts w:cstheme="minorHAnsi"/>
        </w:rPr>
        <w:t xml:space="preserve">to </w:t>
      </w:r>
      <w:r w:rsidR="00850989" w:rsidRPr="00DF109A">
        <w:rPr>
          <w:rFonts w:cstheme="minorHAnsi"/>
        </w:rPr>
        <w:t>recommend</w:t>
      </w:r>
      <w:r w:rsidR="00900610" w:rsidRPr="00DF109A">
        <w:rPr>
          <w:rFonts w:cstheme="minorHAnsi"/>
        </w:rPr>
        <w:t xml:space="preserve"> </w:t>
      </w:r>
      <w:r w:rsidR="00D255BE" w:rsidRPr="00DF109A">
        <w:rPr>
          <w:rFonts w:cstheme="minorHAnsi"/>
        </w:rPr>
        <w:t xml:space="preserve">a personalized set of </w:t>
      </w:r>
      <w:r w:rsidR="00A05682" w:rsidRPr="00DF109A">
        <w:rPr>
          <w:rFonts w:cstheme="minorHAnsi"/>
        </w:rPr>
        <w:t xml:space="preserve">skill building games </w:t>
      </w:r>
      <w:r w:rsidR="00D255BE" w:rsidRPr="00DF109A">
        <w:rPr>
          <w:rFonts w:cstheme="minorHAnsi"/>
        </w:rPr>
        <w:t>and exercises</w:t>
      </w:r>
      <w:r w:rsidR="00B02347">
        <w:rPr>
          <w:rFonts w:cstheme="minorHAnsi"/>
        </w:rPr>
        <w:t xml:space="preserve"> on the child companion site, </w:t>
      </w:r>
      <w:proofErr w:type="spellStart"/>
      <w:r w:rsidR="00B02347">
        <w:rPr>
          <w:rFonts w:cstheme="minorHAnsi"/>
          <w:b/>
          <w:i/>
        </w:rPr>
        <w:t>PoweringUp</w:t>
      </w:r>
      <w:proofErr w:type="spellEnd"/>
      <w:r w:rsidR="00B02347">
        <w:rPr>
          <w:rFonts w:cstheme="minorHAnsi"/>
          <w:b/>
          <w:i/>
        </w:rPr>
        <w:t xml:space="preserve">, </w:t>
      </w:r>
      <w:r w:rsidR="00B02347">
        <w:rPr>
          <w:rFonts w:cstheme="minorHAnsi"/>
        </w:rPr>
        <w:t>which are</w:t>
      </w:r>
      <w:r w:rsidR="00D255BE" w:rsidRPr="00DF109A">
        <w:rPr>
          <w:rFonts w:cstheme="minorHAnsi"/>
        </w:rPr>
        <w:t xml:space="preserve"> </w:t>
      </w:r>
      <w:r w:rsidR="00900610" w:rsidRPr="00DF109A">
        <w:rPr>
          <w:rFonts w:cstheme="minorHAnsi"/>
        </w:rPr>
        <w:t>designed</w:t>
      </w:r>
      <w:r w:rsidR="00D255BE" w:rsidRPr="00DF109A">
        <w:rPr>
          <w:rFonts w:cstheme="minorHAnsi"/>
        </w:rPr>
        <w:t xml:space="preserve"> to</w:t>
      </w:r>
      <w:r w:rsidR="00900610" w:rsidRPr="00DF109A">
        <w:rPr>
          <w:rFonts w:cstheme="minorHAnsi"/>
        </w:rPr>
        <w:t xml:space="preserve"> </w:t>
      </w:r>
      <w:r w:rsidR="00D255BE" w:rsidRPr="00DF109A">
        <w:rPr>
          <w:rFonts w:cstheme="minorHAnsi"/>
        </w:rPr>
        <w:t xml:space="preserve">reinforce </w:t>
      </w:r>
      <w:r w:rsidR="002F789C" w:rsidRPr="00DF109A">
        <w:rPr>
          <w:rFonts w:cstheme="minorHAnsi"/>
        </w:rPr>
        <w:t>the child’s</w:t>
      </w:r>
      <w:r w:rsidR="00D255BE" w:rsidRPr="00DF109A">
        <w:rPr>
          <w:rFonts w:cstheme="minorHAnsi"/>
        </w:rPr>
        <w:t xml:space="preserve"> strengths</w:t>
      </w:r>
      <w:r w:rsidR="002F789C" w:rsidRPr="00DF109A">
        <w:rPr>
          <w:rFonts w:cstheme="minorHAnsi"/>
        </w:rPr>
        <w:t>,</w:t>
      </w:r>
      <w:r w:rsidR="00D255BE" w:rsidRPr="00DF109A">
        <w:rPr>
          <w:rFonts w:cstheme="minorHAnsi"/>
        </w:rPr>
        <w:t xml:space="preserve"> and improve other </w:t>
      </w:r>
      <w:r w:rsidR="0004457C" w:rsidRPr="00DF109A">
        <w:rPr>
          <w:rFonts w:cstheme="minorHAnsi"/>
        </w:rPr>
        <w:t xml:space="preserve">skills </w:t>
      </w:r>
      <w:r w:rsidR="00D255BE" w:rsidRPr="00DF109A">
        <w:rPr>
          <w:rFonts w:cstheme="minorHAnsi"/>
        </w:rPr>
        <w:t xml:space="preserve">important </w:t>
      </w:r>
      <w:r w:rsidR="0004457C" w:rsidRPr="00DF109A">
        <w:rPr>
          <w:rFonts w:cstheme="minorHAnsi"/>
        </w:rPr>
        <w:t xml:space="preserve">for </w:t>
      </w:r>
      <w:r w:rsidR="00DE66D9" w:rsidRPr="00DF109A">
        <w:rPr>
          <w:rFonts w:cstheme="minorHAnsi"/>
        </w:rPr>
        <w:t>everyday activities</w:t>
      </w:r>
      <w:r w:rsidR="00DC5979" w:rsidRPr="00DF109A">
        <w:rPr>
          <w:rFonts w:cstheme="minorHAnsi"/>
        </w:rPr>
        <w:t xml:space="preserve"> such as </w:t>
      </w:r>
      <w:r w:rsidR="00D255BE" w:rsidRPr="00DF109A">
        <w:rPr>
          <w:rFonts w:cstheme="minorHAnsi"/>
        </w:rPr>
        <w:t xml:space="preserve">increased </w:t>
      </w:r>
      <w:r w:rsidR="00900610" w:rsidRPr="00DF109A">
        <w:rPr>
          <w:rFonts w:cstheme="minorHAnsi"/>
        </w:rPr>
        <w:t>focus</w:t>
      </w:r>
      <w:r w:rsidR="00C22FC0" w:rsidRPr="00DF109A">
        <w:rPr>
          <w:rFonts w:cstheme="minorHAnsi"/>
        </w:rPr>
        <w:t>,</w:t>
      </w:r>
      <w:r w:rsidR="00900610" w:rsidRPr="00DF109A">
        <w:rPr>
          <w:rFonts w:cstheme="minorHAnsi"/>
        </w:rPr>
        <w:t xml:space="preserve"> </w:t>
      </w:r>
      <w:r w:rsidR="00561713" w:rsidRPr="00DF109A">
        <w:rPr>
          <w:rFonts w:cstheme="minorHAnsi"/>
        </w:rPr>
        <w:t>attention, memory</w:t>
      </w:r>
      <w:r w:rsidR="000D6C69" w:rsidRPr="00DF109A">
        <w:rPr>
          <w:rFonts w:cstheme="minorHAnsi"/>
        </w:rPr>
        <w:t xml:space="preserve"> and</w:t>
      </w:r>
      <w:r w:rsidR="00C22FC0" w:rsidRPr="00DF109A">
        <w:rPr>
          <w:rFonts w:cstheme="minorHAnsi"/>
        </w:rPr>
        <w:t xml:space="preserve"> s</w:t>
      </w:r>
      <w:r w:rsidR="00DE66D9" w:rsidRPr="00DF109A">
        <w:rPr>
          <w:rFonts w:cstheme="minorHAnsi"/>
        </w:rPr>
        <w:t>tronger</w:t>
      </w:r>
      <w:r w:rsidR="00C22FC0" w:rsidRPr="00DF109A">
        <w:rPr>
          <w:rFonts w:cstheme="minorHAnsi"/>
        </w:rPr>
        <w:t xml:space="preserve"> social skills.</w:t>
      </w:r>
      <w:r w:rsidRPr="00DF109A">
        <w:rPr>
          <w:rFonts w:cstheme="minorHAnsi"/>
        </w:rPr>
        <w:t xml:space="preserve"> </w:t>
      </w:r>
    </w:p>
    <w:p w14:paraId="1CA58343" w14:textId="77777777" w:rsidR="006F2DF5" w:rsidRPr="00DF109A" w:rsidRDefault="006F2DF5" w:rsidP="00DF109A">
      <w:pPr>
        <w:spacing w:after="0" w:line="240" w:lineRule="auto"/>
        <w:contextualSpacing/>
        <w:rPr>
          <w:rFonts w:cstheme="minorHAnsi"/>
        </w:rPr>
      </w:pPr>
    </w:p>
    <w:p w14:paraId="14A95053" w14:textId="77777777" w:rsidR="00D10905" w:rsidRPr="00DF109A" w:rsidRDefault="0008753F" w:rsidP="00DF109A">
      <w:pPr>
        <w:spacing w:after="0" w:line="240" w:lineRule="auto"/>
        <w:contextualSpacing/>
        <w:rPr>
          <w:rFonts w:cstheme="minorHAnsi"/>
        </w:rPr>
      </w:pPr>
      <w:r w:rsidRPr="00DF109A">
        <w:rPr>
          <w:rFonts w:cstheme="minorHAnsi"/>
        </w:rPr>
        <w:t xml:space="preserve">Parents use </w:t>
      </w:r>
      <w:r w:rsidR="00D10905" w:rsidRPr="00DF109A">
        <w:rPr>
          <w:rFonts w:cstheme="minorHAnsi"/>
          <w:b/>
          <w:i/>
        </w:rPr>
        <w:t>MyBrainSolutions</w:t>
      </w:r>
      <w:r w:rsidRPr="00DF109A">
        <w:rPr>
          <w:rFonts w:cstheme="minorHAnsi"/>
          <w:b/>
          <w:i/>
        </w:rPr>
        <w:t>.com/Parents</w:t>
      </w:r>
      <w:r w:rsidRPr="00DF109A">
        <w:rPr>
          <w:rFonts w:cstheme="minorHAnsi"/>
        </w:rPr>
        <w:t xml:space="preserve"> to monitor their child’s training as well as providing support and </w:t>
      </w:r>
      <w:r w:rsidR="00D10905" w:rsidRPr="00DF109A">
        <w:rPr>
          <w:rFonts w:cstheme="minorHAnsi"/>
        </w:rPr>
        <w:t>encourage</w:t>
      </w:r>
      <w:r w:rsidRPr="00DF109A">
        <w:rPr>
          <w:rFonts w:cstheme="minorHAnsi"/>
        </w:rPr>
        <w:t xml:space="preserve">ment for </w:t>
      </w:r>
      <w:r w:rsidR="00D10905" w:rsidRPr="00DF109A">
        <w:rPr>
          <w:rFonts w:cstheme="minorHAnsi"/>
        </w:rPr>
        <w:t>each achievement</w:t>
      </w:r>
      <w:r w:rsidRPr="00DF109A">
        <w:rPr>
          <w:rFonts w:cstheme="minorHAnsi"/>
        </w:rPr>
        <w:t>.</w:t>
      </w:r>
      <w:r w:rsidR="00D10905" w:rsidRPr="00DF109A">
        <w:rPr>
          <w:rFonts w:cstheme="minorHAnsi"/>
        </w:rPr>
        <w:t xml:space="preserve"> The assessment test can </w:t>
      </w:r>
      <w:r w:rsidRPr="00DF109A">
        <w:rPr>
          <w:rFonts w:cstheme="minorHAnsi"/>
        </w:rPr>
        <w:t xml:space="preserve">also </w:t>
      </w:r>
      <w:r w:rsidR="00D10905" w:rsidRPr="00DF109A">
        <w:rPr>
          <w:rFonts w:cstheme="minorHAnsi"/>
        </w:rPr>
        <w:t>be taken repeatedly so parents can track progress over time and save and share results with their physicians.</w:t>
      </w:r>
    </w:p>
    <w:p w14:paraId="3E7B2F5C" w14:textId="77777777" w:rsidR="00B63B0F" w:rsidRPr="00DF109A" w:rsidRDefault="00B63B0F" w:rsidP="00DF109A">
      <w:pPr>
        <w:spacing w:after="0" w:line="240" w:lineRule="auto"/>
        <w:contextualSpacing/>
        <w:rPr>
          <w:rFonts w:cstheme="minorHAnsi"/>
        </w:rPr>
      </w:pPr>
    </w:p>
    <w:p w14:paraId="16D4A089" w14:textId="2C283677" w:rsidR="0015764B" w:rsidRDefault="0015764B" w:rsidP="00DF109A">
      <w:pPr>
        <w:spacing w:after="0" w:line="240" w:lineRule="auto"/>
        <w:contextualSpacing/>
        <w:rPr>
          <w:rFonts w:cstheme="minorHAnsi"/>
        </w:rPr>
      </w:pPr>
      <w:r w:rsidRPr="00DF109A">
        <w:rPr>
          <w:rFonts w:cstheme="minorHAnsi"/>
        </w:rPr>
        <w:t xml:space="preserve">“I often see parents who are overwhelmed with the amount of information on ADHD and frustrated with the limited treatment options,” said Dr. David Whitehouse, M.D., an expert in childhood ADHD and </w:t>
      </w:r>
      <w:r w:rsidRPr="00DF109A">
        <w:rPr>
          <w:rFonts w:cstheme="minorHAnsi"/>
        </w:rPr>
        <w:lastRenderedPageBreak/>
        <w:t xml:space="preserve">an early evaluator of </w:t>
      </w:r>
      <w:r w:rsidR="000B1C54" w:rsidRPr="00DF109A">
        <w:rPr>
          <w:rFonts w:cstheme="minorHAnsi"/>
          <w:b/>
          <w:i/>
        </w:rPr>
        <w:t>MyBrainSolutions.com/Parents</w:t>
      </w:r>
      <w:r w:rsidR="000B1C54" w:rsidRPr="00DF109A">
        <w:rPr>
          <w:rFonts w:cstheme="minorHAnsi"/>
        </w:rPr>
        <w:t xml:space="preserve"> </w:t>
      </w:r>
      <w:r w:rsidR="00B21753" w:rsidRPr="00DF109A">
        <w:rPr>
          <w:rFonts w:cstheme="minorHAnsi"/>
        </w:rPr>
        <w:t>and</w:t>
      </w:r>
      <w:r w:rsidR="000B1C54" w:rsidRPr="00DF109A">
        <w:rPr>
          <w:rFonts w:cstheme="minorHAnsi"/>
        </w:rPr>
        <w:t xml:space="preserve"> </w:t>
      </w:r>
      <w:proofErr w:type="spellStart"/>
      <w:r w:rsidR="00D10905" w:rsidRPr="00DF109A">
        <w:rPr>
          <w:rFonts w:cstheme="minorHAnsi"/>
          <w:b/>
          <w:i/>
        </w:rPr>
        <w:t>PoweringUp</w:t>
      </w:r>
      <w:proofErr w:type="spellEnd"/>
      <w:r w:rsidRPr="00DF109A">
        <w:rPr>
          <w:rFonts w:cstheme="minorHAnsi"/>
        </w:rPr>
        <w:t xml:space="preserve">.  “This online tool is an innovative solution that provides a comprehensive support for both parent and child.” </w:t>
      </w:r>
    </w:p>
    <w:p w14:paraId="64D6ACAE" w14:textId="77777777" w:rsidR="00043AD1" w:rsidRPr="00DF109A" w:rsidRDefault="00043AD1" w:rsidP="00DF109A">
      <w:pPr>
        <w:spacing w:after="0" w:line="240" w:lineRule="auto"/>
        <w:contextualSpacing/>
        <w:rPr>
          <w:rFonts w:cstheme="minorHAnsi"/>
        </w:rPr>
      </w:pPr>
    </w:p>
    <w:p w14:paraId="760F6E39" w14:textId="24FC271D" w:rsidR="00043AD1" w:rsidRDefault="00043AD1" w:rsidP="00043AD1">
      <w:pPr>
        <w:spacing w:after="0" w:line="240" w:lineRule="auto"/>
        <w:contextualSpacing/>
        <w:rPr>
          <w:rFonts w:cstheme="minorHAnsi"/>
        </w:rPr>
      </w:pPr>
      <w:r>
        <w:rPr>
          <w:rFonts w:cstheme="minorHAnsi"/>
        </w:rPr>
        <w:t xml:space="preserve">Other features </w:t>
      </w:r>
      <w:bookmarkStart w:id="0" w:name="_GoBack"/>
      <w:r w:rsidR="00B87837" w:rsidRPr="00B87837">
        <w:rPr>
          <w:rFonts w:cstheme="minorHAnsi"/>
        </w:rPr>
        <w:t>of</w:t>
      </w:r>
      <w:r w:rsidR="00B87837" w:rsidRPr="00B87837">
        <w:rPr>
          <w:rFonts w:cstheme="minorHAnsi"/>
          <w:b/>
        </w:rPr>
        <w:t xml:space="preserve"> </w:t>
      </w:r>
      <w:bookmarkEnd w:id="0"/>
      <w:r w:rsidR="00B87837" w:rsidRPr="00B87837">
        <w:rPr>
          <w:rFonts w:cstheme="minorHAnsi"/>
          <w:b/>
          <w:i/>
        </w:rPr>
        <w:t>MyBrainSolutions.com/Parents</w:t>
      </w:r>
      <w:r w:rsidR="00B87837">
        <w:rPr>
          <w:rFonts w:cstheme="minorHAnsi"/>
          <w:i/>
        </w:rPr>
        <w:t xml:space="preserve"> </w:t>
      </w:r>
      <w:r>
        <w:rPr>
          <w:rFonts w:cstheme="minorHAnsi"/>
        </w:rPr>
        <w:t xml:space="preserve">include: </w:t>
      </w:r>
    </w:p>
    <w:p w14:paraId="49047FC9" w14:textId="77777777" w:rsidR="00043AD1" w:rsidRDefault="00043AD1" w:rsidP="00043AD1">
      <w:pPr>
        <w:spacing w:after="0" w:line="240" w:lineRule="auto"/>
        <w:contextualSpacing/>
        <w:rPr>
          <w:rFonts w:cstheme="minorHAnsi"/>
        </w:rPr>
      </w:pPr>
    </w:p>
    <w:p w14:paraId="4CA71E41" w14:textId="77777777" w:rsidR="00043AD1" w:rsidRDefault="00043AD1" w:rsidP="00043AD1">
      <w:pPr>
        <w:pStyle w:val="ListParagraph"/>
        <w:numPr>
          <w:ilvl w:val="0"/>
          <w:numId w:val="9"/>
        </w:numPr>
        <w:spacing w:after="0" w:line="240" w:lineRule="auto"/>
        <w:rPr>
          <w:rFonts w:cstheme="minorHAnsi"/>
        </w:rPr>
      </w:pPr>
      <w:r>
        <w:rPr>
          <w:rFonts w:cstheme="minorHAnsi"/>
        </w:rPr>
        <w:t xml:space="preserve">Tracking tools to help parents monitor their child’s progress </w:t>
      </w:r>
    </w:p>
    <w:p w14:paraId="42409475" w14:textId="77777777" w:rsidR="00043AD1" w:rsidRDefault="00043AD1" w:rsidP="00043AD1">
      <w:pPr>
        <w:pStyle w:val="ListParagraph"/>
        <w:numPr>
          <w:ilvl w:val="0"/>
          <w:numId w:val="9"/>
        </w:numPr>
        <w:spacing w:after="0" w:line="240" w:lineRule="auto"/>
        <w:rPr>
          <w:rFonts w:cstheme="minorHAnsi"/>
        </w:rPr>
      </w:pPr>
      <w:r>
        <w:rPr>
          <w:rFonts w:cstheme="minorHAnsi"/>
        </w:rPr>
        <w:t>Customizable incentives for parents to reward their child’s achievements</w:t>
      </w:r>
    </w:p>
    <w:p w14:paraId="428C151C" w14:textId="77777777" w:rsidR="00043AD1" w:rsidRDefault="00043AD1" w:rsidP="00043AD1">
      <w:pPr>
        <w:pStyle w:val="ListParagraph"/>
        <w:numPr>
          <w:ilvl w:val="0"/>
          <w:numId w:val="9"/>
        </w:numPr>
        <w:spacing w:after="0" w:line="240" w:lineRule="auto"/>
        <w:rPr>
          <w:rFonts w:cstheme="minorHAnsi"/>
        </w:rPr>
      </w:pPr>
      <w:r>
        <w:rPr>
          <w:rFonts w:cstheme="minorHAnsi"/>
        </w:rPr>
        <w:t xml:space="preserve">Access to the latest ADHD information and videos featuring experts offering advice on topical areas </w:t>
      </w:r>
    </w:p>
    <w:p w14:paraId="761F5F83" w14:textId="77777777" w:rsidR="00C70F30" w:rsidRPr="00DF109A" w:rsidRDefault="00C70F30" w:rsidP="00DF109A">
      <w:pPr>
        <w:spacing w:after="0" w:line="240" w:lineRule="auto"/>
        <w:contextualSpacing/>
        <w:rPr>
          <w:rFonts w:cstheme="minorHAnsi"/>
        </w:rPr>
      </w:pPr>
    </w:p>
    <w:p w14:paraId="2CA02A30" w14:textId="77777777" w:rsidR="003F596B" w:rsidRPr="00DF109A" w:rsidRDefault="003F596B" w:rsidP="00DF109A">
      <w:pPr>
        <w:spacing w:after="0" w:line="240" w:lineRule="auto"/>
        <w:rPr>
          <w:rFonts w:cstheme="minorHAnsi"/>
          <w:color w:val="000000"/>
          <w:shd w:val="clear" w:color="auto" w:fill="FFFFFF"/>
        </w:rPr>
      </w:pPr>
      <w:r w:rsidRPr="00DF109A">
        <w:rPr>
          <w:rFonts w:cstheme="minorHAnsi"/>
        </w:rPr>
        <w:t>According to the Centers for Disease Control and Prevention, nearly one in 10 children in the U.S. are diagnosed with ADHD, with an estimated 10.4 million children and teens under age 18 diagnosed</w:t>
      </w:r>
      <w:r w:rsidRPr="00DF109A">
        <w:rPr>
          <w:rFonts w:cstheme="minorHAnsi"/>
          <w:vertAlign w:val="superscript"/>
        </w:rPr>
        <w:t>1</w:t>
      </w:r>
      <w:r w:rsidRPr="00DF109A">
        <w:rPr>
          <w:rFonts w:cstheme="minorHAnsi"/>
        </w:rPr>
        <w:t xml:space="preserve"> with the condition as of 2010.</w:t>
      </w:r>
    </w:p>
    <w:p w14:paraId="177F482F" w14:textId="77777777" w:rsidR="00EC1E3E" w:rsidRPr="00DF109A" w:rsidRDefault="00EC1E3E" w:rsidP="00DF109A">
      <w:pPr>
        <w:spacing w:after="0" w:line="240" w:lineRule="auto"/>
        <w:contextualSpacing/>
        <w:rPr>
          <w:rFonts w:cstheme="minorHAnsi"/>
        </w:rPr>
      </w:pPr>
    </w:p>
    <w:p w14:paraId="3467007F" w14:textId="77777777" w:rsidR="00586F14" w:rsidRDefault="003F596B" w:rsidP="00DF109A">
      <w:pPr>
        <w:spacing w:after="0" w:line="240" w:lineRule="auto"/>
        <w:contextualSpacing/>
        <w:rPr>
          <w:rFonts w:cstheme="minorHAnsi"/>
          <w:i/>
        </w:rPr>
      </w:pPr>
      <w:r w:rsidRPr="003D3760">
        <w:rPr>
          <w:rFonts w:cstheme="minorHAnsi"/>
          <w:b/>
          <w:u w:val="single"/>
        </w:rPr>
        <w:t>Brain Resource is located at booth #9 at Health 2.0</w:t>
      </w:r>
      <w:r w:rsidRPr="00DF109A">
        <w:rPr>
          <w:rFonts w:cstheme="minorHAnsi"/>
        </w:rPr>
        <w:t xml:space="preserve"> and will provide demonstrations of </w:t>
      </w:r>
      <w:r w:rsidRPr="00DF109A">
        <w:rPr>
          <w:rFonts w:cstheme="minorHAnsi"/>
          <w:b/>
          <w:i/>
        </w:rPr>
        <w:t>MyBrainSolutions.com/Parent</w:t>
      </w:r>
      <w:r w:rsidRPr="00DF109A">
        <w:rPr>
          <w:rFonts w:cstheme="minorHAnsi"/>
          <w:i/>
        </w:rPr>
        <w:t xml:space="preserve"> </w:t>
      </w:r>
      <w:r w:rsidRPr="00DF109A">
        <w:rPr>
          <w:rFonts w:cstheme="minorHAnsi"/>
        </w:rPr>
        <w:t xml:space="preserve">and </w:t>
      </w:r>
      <w:r w:rsidRPr="00DF109A">
        <w:rPr>
          <w:rFonts w:cstheme="minorHAnsi"/>
          <w:b/>
          <w:i/>
        </w:rPr>
        <w:t>PoweringUp</w:t>
      </w:r>
      <w:r w:rsidRPr="00DF109A">
        <w:rPr>
          <w:rFonts w:cstheme="minorHAnsi"/>
          <w:i/>
        </w:rPr>
        <w:t>.</w:t>
      </w:r>
      <w:r w:rsidR="00F24E49">
        <w:rPr>
          <w:rFonts w:cstheme="minorHAnsi"/>
          <w:i/>
        </w:rPr>
        <w:t>com.</w:t>
      </w:r>
      <w:r w:rsidRPr="00DF109A">
        <w:rPr>
          <w:rFonts w:cstheme="minorHAnsi"/>
          <w:i/>
        </w:rPr>
        <w:t xml:space="preserve"> </w:t>
      </w:r>
    </w:p>
    <w:p w14:paraId="2DE293F5" w14:textId="77777777" w:rsidR="00586F14" w:rsidRDefault="00586F14" w:rsidP="00DF109A">
      <w:pPr>
        <w:spacing w:after="0" w:line="240" w:lineRule="auto"/>
        <w:contextualSpacing/>
        <w:rPr>
          <w:rFonts w:cstheme="minorHAnsi"/>
        </w:rPr>
      </w:pPr>
    </w:p>
    <w:p w14:paraId="0900F743" w14:textId="6E8AE0C6" w:rsidR="00D351E9" w:rsidRPr="00DF109A" w:rsidRDefault="009F5CF9" w:rsidP="00DF109A">
      <w:pPr>
        <w:spacing w:after="0" w:line="240" w:lineRule="auto"/>
        <w:contextualSpacing/>
        <w:rPr>
          <w:rFonts w:cstheme="minorHAnsi"/>
        </w:rPr>
      </w:pPr>
      <w:r w:rsidRPr="00DF109A">
        <w:rPr>
          <w:rFonts w:cstheme="minorHAnsi"/>
        </w:rPr>
        <w:t>To get started</w:t>
      </w:r>
      <w:r w:rsidR="00D351E9" w:rsidRPr="00DF109A">
        <w:rPr>
          <w:rFonts w:cstheme="minorHAnsi"/>
        </w:rPr>
        <w:t>,</w:t>
      </w:r>
      <w:r w:rsidR="003F596B" w:rsidRPr="00DF109A">
        <w:rPr>
          <w:rFonts w:cstheme="minorHAnsi"/>
        </w:rPr>
        <w:t xml:space="preserve"> </w:t>
      </w:r>
      <w:r w:rsidR="00FB3F5C">
        <w:rPr>
          <w:rFonts w:cstheme="minorHAnsi"/>
        </w:rPr>
        <w:t>please visit</w:t>
      </w:r>
      <w:r w:rsidR="003F596B" w:rsidRPr="00DF109A">
        <w:rPr>
          <w:rFonts w:cstheme="minorHAnsi"/>
        </w:rPr>
        <w:t xml:space="preserve"> </w:t>
      </w:r>
      <w:hyperlink r:id="rId10" w:history="1">
        <w:r w:rsidR="003F596B" w:rsidRPr="00DF109A">
          <w:rPr>
            <w:rStyle w:val="Hyperlink"/>
            <w:rFonts w:cstheme="minorHAnsi"/>
          </w:rPr>
          <w:t>www.mybrainsolutions.com/parents</w:t>
        </w:r>
      </w:hyperlink>
      <w:r w:rsidRPr="00DF109A">
        <w:rPr>
          <w:rStyle w:val="Hyperlink"/>
          <w:rFonts w:cstheme="minorHAnsi"/>
        </w:rPr>
        <w:t>.</w:t>
      </w:r>
      <w:r w:rsidRPr="00DF109A">
        <w:rPr>
          <w:rStyle w:val="Hyperlink"/>
          <w:rFonts w:cstheme="minorHAnsi"/>
          <w:u w:val="none"/>
        </w:rPr>
        <w:t xml:space="preserve"> </w:t>
      </w:r>
    </w:p>
    <w:p w14:paraId="051A840F" w14:textId="77777777" w:rsidR="00D351E9" w:rsidRPr="00DF109A" w:rsidRDefault="00D351E9" w:rsidP="00DF109A">
      <w:pPr>
        <w:spacing w:after="0" w:line="240" w:lineRule="auto"/>
        <w:contextualSpacing/>
        <w:rPr>
          <w:rFonts w:cstheme="minorHAnsi"/>
        </w:rPr>
      </w:pPr>
    </w:p>
    <w:p w14:paraId="7DA1C4CA" w14:textId="77777777" w:rsidR="00043AD1" w:rsidRDefault="00043AD1" w:rsidP="00043AD1">
      <w:pPr>
        <w:spacing w:after="0" w:line="240" w:lineRule="auto"/>
        <w:contextualSpacing/>
        <w:rPr>
          <w:rFonts w:cstheme="minorHAnsi"/>
          <w:b/>
        </w:rPr>
      </w:pPr>
      <w:r>
        <w:rPr>
          <w:rFonts w:cstheme="minorHAnsi"/>
          <w:b/>
        </w:rPr>
        <w:t xml:space="preserve">About </w:t>
      </w:r>
      <w:r>
        <w:rPr>
          <w:rFonts w:cstheme="minorHAnsi"/>
          <w:b/>
          <w:i/>
        </w:rPr>
        <w:t>MyBrainSolutions.com/Parents</w:t>
      </w:r>
      <w:r>
        <w:rPr>
          <w:rFonts w:cstheme="minorHAnsi"/>
          <w:b/>
        </w:rPr>
        <w:t xml:space="preserve"> </w:t>
      </w:r>
    </w:p>
    <w:p w14:paraId="42076FD8" w14:textId="77777777" w:rsidR="00043AD1" w:rsidRDefault="00043AD1" w:rsidP="00043AD1">
      <w:pPr>
        <w:spacing w:after="0" w:line="240" w:lineRule="auto"/>
        <w:contextualSpacing/>
        <w:rPr>
          <w:rFonts w:cstheme="minorHAnsi"/>
          <w:b/>
        </w:rPr>
      </w:pPr>
    </w:p>
    <w:p w14:paraId="325A920D" w14:textId="77777777" w:rsidR="00043AD1" w:rsidRDefault="00043AD1" w:rsidP="00043AD1">
      <w:pPr>
        <w:spacing w:after="0" w:line="240" w:lineRule="auto"/>
        <w:contextualSpacing/>
        <w:rPr>
          <w:rFonts w:cstheme="minorHAnsi"/>
        </w:rPr>
      </w:pPr>
      <w:r>
        <w:rPr>
          <w:rFonts w:cstheme="minorHAnsi"/>
          <w:b/>
          <w:i/>
        </w:rPr>
        <w:t>MyBrainSolutions.com/Parents</w:t>
      </w:r>
      <w:r>
        <w:rPr>
          <w:rFonts w:cstheme="minorHAnsi"/>
          <w:b/>
        </w:rPr>
        <w:t xml:space="preserve"> </w:t>
      </w:r>
      <w:proofErr w:type="gramStart"/>
      <w:r>
        <w:rPr>
          <w:rFonts w:cstheme="minorHAnsi"/>
        </w:rPr>
        <w:t>is</w:t>
      </w:r>
      <w:proofErr w:type="gramEnd"/>
      <w:r>
        <w:rPr>
          <w:rFonts w:cstheme="minorHAnsi"/>
        </w:rPr>
        <w:t xml:space="preserve"> a joint venture between MyBrainSolutions, Inc. and an investment vehicle controlled by </w:t>
      </w:r>
      <w:proofErr w:type="spellStart"/>
      <w:r>
        <w:rPr>
          <w:rFonts w:cstheme="minorHAnsi"/>
        </w:rPr>
        <w:t>Och</w:t>
      </w:r>
      <w:proofErr w:type="spellEnd"/>
      <w:r>
        <w:rPr>
          <w:rFonts w:cstheme="minorHAnsi"/>
        </w:rPr>
        <w:t>-Ziff Capital Management Group LLC. MyBrainSolutions is a division of Brain Resource Limited (</w:t>
      </w:r>
      <w:proofErr w:type="spellStart"/>
      <w:r>
        <w:rPr>
          <w:rFonts w:cstheme="minorHAnsi"/>
        </w:rPr>
        <w:t>BRRZY</w:t>
      </w:r>
      <w:proofErr w:type="spellEnd"/>
      <w:r>
        <w:rPr>
          <w:rFonts w:cstheme="minorHAnsi"/>
        </w:rPr>
        <w:t xml:space="preserve">: OTC US, </w:t>
      </w:r>
      <w:proofErr w:type="spellStart"/>
      <w:r>
        <w:rPr>
          <w:rFonts w:cstheme="minorHAnsi"/>
        </w:rPr>
        <w:t>BRC</w:t>
      </w:r>
      <w:proofErr w:type="spellEnd"/>
      <w:r>
        <w:rPr>
          <w:rFonts w:cstheme="minorHAnsi"/>
        </w:rPr>
        <w:t xml:space="preserve">: </w:t>
      </w:r>
      <w:proofErr w:type="spellStart"/>
      <w:r>
        <w:rPr>
          <w:rFonts w:cstheme="minorHAnsi"/>
        </w:rPr>
        <w:t>ASX</w:t>
      </w:r>
      <w:proofErr w:type="spellEnd"/>
      <w:r>
        <w:rPr>
          <w:rFonts w:cstheme="minorHAnsi"/>
        </w:rPr>
        <w:t xml:space="preserve">), a company that translates new findings about the brain into engaging products for consumers, employers and clinicians to improve cognition and brain function.  </w:t>
      </w:r>
      <w:proofErr w:type="spellStart"/>
      <w:r>
        <w:rPr>
          <w:rFonts w:cstheme="minorHAnsi"/>
          <w:bCs/>
          <w:color w:val="000000"/>
        </w:rPr>
        <w:t>Och</w:t>
      </w:r>
      <w:proofErr w:type="spellEnd"/>
      <w:r>
        <w:rPr>
          <w:rFonts w:cstheme="minorHAnsi"/>
          <w:bCs/>
          <w:color w:val="000000"/>
        </w:rPr>
        <w:t xml:space="preserve">-Ziff Capital Management Group LLC is a leading global institutional asset management firm (NYSE: </w:t>
      </w:r>
      <w:proofErr w:type="spellStart"/>
      <w:r>
        <w:rPr>
          <w:rFonts w:cstheme="minorHAnsi"/>
          <w:bCs/>
          <w:color w:val="000000"/>
        </w:rPr>
        <w:t>OZM</w:t>
      </w:r>
      <w:proofErr w:type="spellEnd"/>
      <w:r>
        <w:rPr>
          <w:rFonts w:cstheme="minorHAnsi"/>
          <w:bCs/>
          <w:color w:val="000000"/>
        </w:rPr>
        <w:t xml:space="preserve">). </w:t>
      </w:r>
    </w:p>
    <w:p w14:paraId="6548E832" w14:textId="77777777" w:rsidR="00EB783A" w:rsidRPr="00DF109A" w:rsidRDefault="00EB783A" w:rsidP="00DF109A">
      <w:pPr>
        <w:spacing w:after="0" w:line="240" w:lineRule="auto"/>
        <w:contextualSpacing/>
        <w:rPr>
          <w:rFonts w:cstheme="minorHAnsi"/>
        </w:rPr>
      </w:pPr>
    </w:p>
    <w:p w14:paraId="3900C192" w14:textId="77777777" w:rsidR="000D0519" w:rsidRPr="00DF109A" w:rsidRDefault="000D0519" w:rsidP="00DF109A">
      <w:pPr>
        <w:spacing w:after="0" w:line="240" w:lineRule="auto"/>
        <w:rPr>
          <w:rFonts w:cstheme="minorHAnsi"/>
          <w:b/>
        </w:rPr>
      </w:pPr>
      <w:r w:rsidRPr="00DF109A">
        <w:rPr>
          <w:rFonts w:cstheme="minorHAnsi"/>
          <w:b/>
        </w:rPr>
        <w:t xml:space="preserve">About Brain Resource, Inc. </w:t>
      </w:r>
    </w:p>
    <w:p w14:paraId="6D0EDE18" w14:textId="77777777" w:rsidR="000D0519" w:rsidRPr="00DF109A" w:rsidRDefault="000D0519" w:rsidP="00DF109A">
      <w:pPr>
        <w:spacing w:after="0" w:line="240" w:lineRule="auto"/>
        <w:rPr>
          <w:rFonts w:cstheme="minorHAnsi"/>
          <w:b/>
        </w:rPr>
      </w:pPr>
    </w:p>
    <w:p w14:paraId="6E6B39AC" w14:textId="77777777" w:rsidR="000D0519" w:rsidRPr="00DF109A" w:rsidRDefault="000D0519" w:rsidP="00DF109A">
      <w:pPr>
        <w:spacing w:after="0" w:line="240" w:lineRule="auto"/>
        <w:rPr>
          <w:rFonts w:cstheme="minorHAnsi"/>
        </w:rPr>
      </w:pPr>
      <w:r w:rsidRPr="00DF109A">
        <w:rPr>
          <w:rFonts w:cstheme="minorHAnsi"/>
        </w:rPr>
        <w:t xml:space="preserve">Brain Resource, </w:t>
      </w:r>
      <w:proofErr w:type="spellStart"/>
      <w:r w:rsidRPr="00DF109A">
        <w:rPr>
          <w:rFonts w:cstheme="minorHAnsi"/>
        </w:rPr>
        <w:t>Inc</w:t>
      </w:r>
      <w:proofErr w:type="spellEnd"/>
      <w:r w:rsidRPr="00DF109A">
        <w:rPr>
          <w:rFonts w:cstheme="minorHAnsi"/>
        </w:rPr>
        <w:t xml:space="preserve"> (</w:t>
      </w:r>
      <w:proofErr w:type="spellStart"/>
      <w:r w:rsidRPr="00DF109A">
        <w:rPr>
          <w:rFonts w:cstheme="minorHAnsi"/>
        </w:rPr>
        <w:t>BRRZY</w:t>
      </w:r>
      <w:proofErr w:type="spellEnd"/>
      <w:r w:rsidRPr="00DF109A">
        <w:rPr>
          <w:rFonts w:cstheme="minorHAnsi"/>
        </w:rPr>
        <w:t>: OTC US, BRC: ASX) translates new findings about the brain into engaging products for consumers, employers and clinicians to improve cognition and brain function.  With offices in San Francisco and Australia, and agents in Europe and Israel, the company is underpinned by an international consortium of scientists and clinicians that bring together all aspects about the brain that are usually assessed independently. For more information, follow Brain Resource on Twitter @</w:t>
      </w:r>
      <w:proofErr w:type="spellStart"/>
      <w:r w:rsidRPr="00DF109A">
        <w:rPr>
          <w:rFonts w:cstheme="minorHAnsi"/>
        </w:rPr>
        <w:t>MyBrainSolution</w:t>
      </w:r>
      <w:proofErr w:type="spellEnd"/>
      <w:r w:rsidRPr="00DF109A">
        <w:rPr>
          <w:rFonts w:cstheme="minorHAnsi"/>
        </w:rPr>
        <w:t xml:space="preserve"> or visit </w:t>
      </w:r>
      <w:hyperlink r:id="rId11" w:history="1">
        <w:r w:rsidRPr="00DF109A">
          <w:rPr>
            <w:rFonts w:cstheme="minorHAnsi"/>
            <w:color w:val="0000FF"/>
            <w:u w:val="single"/>
          </w:rPr>
          <w:t>www.brainresource.com</w:t>
        </w:r>
      </w:hyperlink>
      <w:r w:rsidRPr="00DF109A">
        <w:rPr>
          <w:rFonts w:cstheme="minorHAnsi"/>
        </w:rPr>
        <w:t>.</w:t>
      </w:r>
    </w:p>
    <w:p w14:paraId="22907E89" w14:textId="77777777" w:rsidR="000D0519" w:rsidRPr="00DF109A" w:rsidRDefault="000D0519" w:rsidP="00DF109A">
      <w:pPr>
        <w:spacing w:after="0" w:line="240" w:lineRule="auto"/>
        <w:contextualSpacing/>
        <w:rPr>
          <w:rFonts w:cstheme="minorHAnsi"/>
        </w:rPr>
      </w:pPr>
    </w:p>
    <w:p w14:paraId="1C531BC6" w14:textId="77777777" w:rsidR="00A13C52" w:rsidRPr="00887A2B" w:rsidRDefault="00A13C52" w:rsidP="00A13C52">
      <w:pPr>
        <w:spacing w:line="240" w:lineRule="auto"/>
        <w:contextualSpacing/>
        <w:rPr>
          <w:rFonts w:cstheme="minorHAnsi"/>
          <w:b/>
          <w:sz w:val="24"/>
          <w:szCs w:val="24"/>
        </w:rPr>
      </w:pPr>
    </w:p>
    <w:sectPr w:rsidR="00A13C52" w:rsidRPr="00887A2B" w:rsidSect="00E7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657"/>
    <w:multiLevelType w:val="hybridMultilevel"/>
    <w:tmpl w:val="ABD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E4406"/>
    <w:multiLevelType w:val="hybridMultilevel"/>
    <w:tmpl w:val="B240F1EA"/>
    <w:lvl w:ilvl="0" w:tplc="2F005E7A">
      <w:start w:val="1"/>
      <w:numFmt w:val="bullet"/>
      <w:lvlText w:val="•"/>
      <w:lvlJc w:val="left"/>
      <w:pPr>
        <w:tabs>
          <w:tab w:val="num" w:pos="720"/>
        </w:tabs>
        <w:ind w:left="720" w:hanging="360"/>
      </w:pPr>
      <w:rPr>
        <w:rFonts w:ascii="Arial" w:hAnsi="Arial" w:hint="default"/>
      </w:rPr>
    </w:lvl>
    <w:lvl w:ilvl="1" w:tplc="FCDABDDE" w:tentative="1">
      <w:start w:val="1"/>
      <w:numFmt w:val="bullet"/>
      <w:lvlText w:val="•"/>
      <w:lvlJc w:val="left"/>
      <w:pPr>
        <w:tabs>
          <w:tab w:val="num" w:pos="1440"/>
        </w:tabs>
        <w:ind w:left="1440" w:hanging="360"/>
      </w:pPr>
      <w:rPr>
        <w:rFonts w:ascii="Arial" w:hAnsi="Arial" w:hint="default"/>
      </w:rPr>
    </w:lvl>
    <w:lvl w:ilvl="2" w:tplc="A120D358" w:tentative="1">
      <w:start w:val="1"/>
      <w:numFmt w:val="bullet"/>
      <w:lvlText w:val="•"/>
      <w:lvlJc w:val="left"/>
      <w:pPr>
        <w:tabs>
          <w:tab w:val="num" w:pos="2160"/>
        </w:tabs>
        <w:ind w:left="2160" w:hanging="360"/>
      </w:pPr>
      <w:rPr>
        <w:rFonts w:ascii="Arial" w:hAnsi="Arial" w:hint="default"/>
      </w:rPr>
    </w:lvl>
    <w:lvl w:ilvl="3" w:tplc="54EAE736" w:tentative="1">
      <w:start w:val="1"/>
      <w:numFmt w:val="bullet"/>
      <w:lvlText w:val="•"/>
      <w:lvlJc w:val="left"/>
      <w:pPr>
        <w:tabs>
          <w:tab w:val="num" w:pos="2880"/>
        </w:tabs>
        <w:ind w:left="2880" w:hanging="360"/>
      </w:pPr>
      <w:rPr>
        <w:rFonts w:ascii="Arial" w:hAnsi="Arial" w:hint="default"/>
      </w:rPr>
    </w:lvl>
    <w:lvl w:ilvl="4" w:tplc="AA144694" w:tentative="1">
      <w:start w:val="1"/>
      <w:numFmt w:val="bullet"/>
      <w:lvlText w:val="•"/>
      <w:lvlJc w:val="left"/>
      <w:pPr>
        <w:tabs>
          <w:tab w:val="num" w:pos="3600"/>
        </w:tabs>
        <w:ind w:left="3600" w:hanging="360"/>
      </w:pPr>
      <w:rPr>
        <w:rFonts w:ascii="Arial" w:hAnsi="Arial" w:hint="default"/>
      </w:rPr>
    </w:lvl>
    <w:lvl w:ilvl="5" w:tplc="29423AF2" w:tentative="1">
      <w:start w:val="1"/>
      <w:numFmt w:val="bullet"/>
      <w:lvlText w:val="•"/>
      <w:lvlJc w:val="left"/>
      <w:pPr>
        <w:tabs>
          <w:tab w:val="num" w:pos="4320"/>
        </w:tabs>
        <w:ind w:left="4320" w:hanging="360"/>
      </w:pPr>
      <w:rPr>
        <w:rFonts w:ascii="Arial" w:hAnsi="Arial" w:hint="default"/>
      </w:rPr>
    </w:lvl>
    <w:lvl w:ilvl="6" w:tplc="D1A08FE6" w:tentative="1">
      <w:start w:val="1"/>
      <w:numFmt w:val="bullet"/>
      <w:lvlText w:val="•"/>
      <w:lvlJc w:val="left"/>
      <w:pPr>
        <w:tabs>
          <w:tab w:val="num" w:pos="5040"/>
        </w:tabs>
        <w:ind w:left="5040" w:hanging="360"/>
      </w:pPr>
      <w:rPr>
        <w:rFonts w:ascii="Arial" w:hAnsi="Arial" w:hint="default"/>
      </w:rPr>
    </w:lvl>
    <w:lvl w:ilvl="7" w:tplc="DD40905C" w:tentative="1">
      <w:start w:val="1"/>
      <w:numFmt w:val="bullet"/>
      <w:lvlText w:val="•"/>
      <w:lvlJc w:val="left"/>
      <w:pPr>
        <w:tabs>
          <w:tab w:val="num" w:pos="5760"/>
        </w:tabs>
        <w:ind w:left="5760" w:hanging="360"/>
      </w:pPr>
      <w:rPr>
        <w:rFonts w:ascii="Arial" w:hAnsi="Arial" w:hint="default"/>
      </w:rPr>
    </w:lvl>
    <w:lvl w:ilvl="8" w:tplc="A98CE04E" w:tentative="1">
      <w:start w:val="1"/>
      <w:numFmt w:val="bullet"/>
      <w:lvlText w:val="•"/>
      <w:lvlJc w:val="left"/>
      <w:pPr>
        <w:tabs>
          <w:tab w:val="num" w:pos="6480"/>
        </w:tabs>
        <w:ind w:left="6480" w:hanging="360"/>
      </w:pPr>
      <w:rPr>
        <w:rFonts w:ascii="Arial" w:hAnsi="Arial" w:hint="default"/>
      </w:rPr>
    </w:lvl>
  </w:abstractNum>
  <w:abstractNum w:abstractNumId="2">
    <w:nsid w:val="27A82174"/>
    <w:multiLevelType w:val="hybridMultilevel"/>
    <w:tmpl w:val="4F48EEE8"/>
    <w:lvl w:ilvl="0" w:tplc="DEE225D2">
      <w:start w:val="1"/>
      <w:numFmt w:val="bullet"/>
      <w:lvlText w:val=""/>
      <w:lvlJc w:val="left"/>
      <w:pPr>
        <w:tabs>
          <w:tab w:val="num" w:pos="720"/>
        </w:tabs>
        <w:ind w:left="720" w:hanging="360"/>
      </w:pPr>
      <w:rPr>
        <w:rFonts w:ascii="Wingdings" w:hAnsi="Wingdings" w:hint="default"/>
      </w:rPr>
    </w:lvl>
    <w:lvl w:ilvl="1" w:tplc="4C969A24" w:tentative="1">
      <w:start w:val="1"/>
      <w:numFmt w:val="bullet"/>
      <w:lvlText w:val=""/>
      <w:lvlJc w:val="left"/>
      <w:pPr>
        <w:tabs>
          <w:tab w:val="num" w:pos="1440"/>
        </w:tabs>
        <w:ind w:left="1440" w:hanging="360"/>
      </w:pPr>
      <w:rPr>
        <w:rFonts w:ascii="Wingdings" w:hAnsi="Wingdings" w:hint="default"/>
      </w:rPr>
    </w:lvl>
    <w:lvl w:ilvl="2" w:tplc="FF2039F0" w:tentative="1">
      <w:start w:val="1"/>
      <w:numFmt w:val="bullet"/>
      <w:lvlText w:val=""/>
      <w:lvlJc w:val="left"/>
      <w:pPr>
        <w:tabs>
          <w:tab w:val="num" w:pos="2160"/>
        </w:tabs>
        <w:ind w:left="2160" w:hanging="360"/>
      </w:pPr>
      <w:rPr>
        <w:rFonts w:ascii="Wingdings" w:hAnsi="Wingdings" w:hint="default"/>
      </w:rPr>
    </w:lvl>
    <w:lvl w:ilvl="3" w:tplc="249E07B4" w:tentative="1">
      <w:start w:val="1"/>
      <w:numFmt w:val="bullet"/>
      <w:lvlText w:val=""/>
      <w:lvlJc w:val="left"/>
      <w:pPr>
        <w:tabs>
          <w:tab w:val="num" w:pos="2880"/>
        </w:tabs>
        <w:ind w:left="2880" w:hanging="360"/>
      </w:pPr>
      <w:rPr>
        <w:rFonts w:ascii="Wingdings" w:hAnsi="Wingdings" w:hint="default"/>
      </w:rPr>
    </w:lvl>
    <w:lvl w:ilvl="4" w:tplc="E488E48C" w:tentative="1">
      <w:start w:val="1"/>
      <w:numFmt w:val="bullet"/>
      <w:lvlText w:val=""/>
      <w:lvlJc w:val="left"/>
      <w:pPr>
        <w:tabs>
          <w:tab w:val="num" w:pos="3600"/>
        </w:tabs>
        <w:ind w:left="3600" w:hanging="360"/>
      </w:pPr>
      <w:rPr>
        <w:rFonts w:ascii="Wingdings" w:hAnsi="Wingdings" w:hint="default"/>
      </w:rPr>
    </w:lvl>
    <w:lvl w:ilvl="5" w:tplc="5636F090" w:tentative="1">
      <w:start w:val="1"/>
      <w:numFmt w:val="bullet"/>
      <w:lvlText w:val=""/>
      <w:lvlJc w:val="left"/>
      <w:pPr>
        <w:tabs>
          <w:tab w:val="num" w:pos="4320"/>
        </w:tabs>
        <w:ind w:left="4320" w:hanging="360"/>
      </w:pPr>
      <w:rPr>
        <w:rFonts w:ascii="Wingdings" w:hAnsi="Wingdings" w:hint="default"/>
      </w:rPr>
    </w:lvl>
    <w:lvl w:ilvl="6" w:tplc="6CF8E056" w:tentative="1">
      <w:start w:val="1"/>
      <w:numFmt w:val="bullet"/>
      <w:lvlText w:val=""/>
      <w:lvlJc w:val="left"/>
      <w:pPr>
        <w:tabs>
          <w:tab w:val="num" w:pos="5040"/>
        </w:tabs>
        <w:ind w:left="5040" w:hanging="360"/>
      </w:pPr>
      <w:rPr>
        <w:rFonts w:ascii="Wingdings" w:hAnsi="Wingdings" w:hint="default"/>
      </w:rPr>
    </w:lvl>
    <w:lvl w:ilvl="7" w:tplc="E7845C60" w:tentative="1">
      <w:start w:val="1"/>
      <w:numFmt w:val="bullet"/>
      <w:lvlText w:val=""/>
      <w:lvlJc w:val="left"/>
      <w:pPr>
        <w:tabs>
          <w:tab w:val="num" w:pos="5760"/>
        </w:tabs>
        <w:ind w:left="5760" w:hanging="360"/>
      </w:pPr>
      <w:rPr>
        <w:rFonts w:ascii="Wingdings" w:hAnsi="Wingdings" w:hint="default"/>
      </w:rPr>
    </w:lvl>
    <w:lvl w:ilvl="8" w:tplc="5DD41FFC" w:tentative="1">
      <w:start w:val="1"/>
      <w:numFmt w:val="bullet"/>
      <w:lvlText w:val=""/>
      <w:lvlJc w:val="left"/>
      <w:pPr>
        <w:tabs>
          <w:tab w:val="num" w:pos="6480"/>
        </w:tabs>
        <w:ind w:left="6480" w:hanging="360"/>
      </w:pPr>
      <w:rPr>
        <w:rFonts w:ascii="Wingdings" w:hAnsi="Wingdings" w:hint="default"/>
      </w:rPr>
    </w:lvl>
  </w:abstractNum>
  <w:abstractNum w:abstractNumId="3">
    <w:nsid w:val="423B0B9F"/>
    <w:multiLevelType w:val="hybridMultilevel"/>
    <w:tmpl w:val="10F6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30CA5"/>
    <w:multiLevelType w:val="hybridMultilevel"/>
    <w:tmpl w:val="6DB644BA"/>
    <w:lvl w:ilvl="0" w:tplc="AD18F39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C01CD"/>
    <w:multiLevelType w:val="hybridMultilevel"/>
    <w:tmpl w:val="A87C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C1FC3"/>
    <w:multiLevelType w:val="hybridMultilevel"/>
    <w:tmpl w:val="7B7014E4"/>
    <w:lvl w:ilvl="0" w:tplc="C39E0DEA">
      <w:start w:val="1"/>
      <w:numFmt w:val="bullet"/>
      <w:lvlText w:val=""/>
      <w:lvlJc w:val="left"/>
      <w:pPr>
        <w:tabs>
          <w:tab w:val="num" w:pos="720"/>
        </w:tabs>
        <w:ind w:left="720" w:hanging="360"/>
      </w:pPr>
      <w:rPr>
        <w:rFonts w:ascii="Wingdings" w:hAnsi="Wingdings" w:hint="default"/>
      </w:rPr>
    </w:lvl>
    <w:lvl w:ilvl="1" w:tplc="155831E4" w:tentative="1">
      <w:start w:val="1"/>
      <w:numFmt w:val="bullet"/>
      <w:lvlText w:val=""/>
      <w:lvlJc w:val="left"/>
      <w:pPr>
        <w:tabs>
          <w:tab w:val="num" w:pos="1440"/>
        </w:tabs>
        <w:ind w:left="1440" w:hanging="360"/>
      </w:pPr>
      <w:rPr>
        <w:rFonts w:ascii="Wingdings" w:hAnsi="Wingdings" w:hint="default"/>
      </w:rPr>
    </w:lvl>
    <w:lvl w:ilvl="2" w:tplc="4C2ED3BA" w:tentative="1">
      <w:start w:val="1"/>
      <w:numFmt w:val="bullet"/>
      <w:lvlText w:val=""/>
      <w:lvlJc w:val="left"/>
      <w:pPr>
        <w:tabs>
          <w:tab w:val="num" w:pos="2160"/>
        </w:tabs>
        <w:ind w:left="2160" w:hanging="360"/>
      </w:pPr>
      <w:rPr>
        <w:rFonts w:ascii="Wingdings" w:hAnsi="Wingdings" w:hint="default"/>
      </w:rPr>
    </w:lvl>
    <w:lvl w:ilvl="3" w:tplc="3BE67A06" w:tentative="1">
      <w:start w:val="1"/>
      <w:numFmt w:val="bullet"/>
      <w:lvlText w:val=""/>
      <w:lvlJc w:val="left"/>
      <w:pPr>
        <w:tabs>
          <w:tab w:val="num" w:pos="2880"/>
        </w:tabs>
        <w:ind w:left="2880" w:hanging="360"/>
      </w:pPr>
      <w:rPr>
        <w:rFonts w:ascii="Wingdings" w:hAnsi="Wingdings" w:hint="default"/>
      </w:rPr>
    </w:lvl>
    <w:lvl w:ilvl="4" w:tplc="C8B43DCE" w:tentative="1">
      <w:start w:val="1"/>
      <w:numFmt w:val="bullet"/>
      <w:lvlText w:val=""/>
      <w:lvlJc w:val="left"/>
      <w:pPr>
        <w:tabs>
          <w:tab w:val="num" w:pos="3600"/>
        </w:tabs>
        <w:ind w:left="3600" w:hanging="360"/>
      </w:pPr>
      <w:rPr>
        <w:rFonts w:ascii="Wingdings" w:hAnsi="Wingdings" w:hint="default"/>
      </w:rPr>
    </w:lvl>
    <w:lvl w:ilvl="5" w:tplc="82521EC2" w:tentative="1">
      <w:start w:val="1"/>
      <w:numFmt w:val="bullet"/>
      <w:lvlText w:val=""/>
      <w:lvlJc w:val="left"/>
      <w:pPr>
        <w:tabs>
          <w:tab w:val="num" w:pos="4320"/>
        </w:tabs>
        <w:ind w:left="4320" w:hanging="360"/>
      </w:pPr>
      <w:rPr>
        <w:rFonts w:ascii="Wingdings" w:hAnsi="Wingdings" w:hint="default"/>
      </w:rPr>
    </w:lvl>
    <w:lvl w:ilvl="6" w:tplc="64CC5158" w:tentative="1">
      <w:start w:val="1"/>
      <w:numFmt w:val="bullet"/>
      <w:lvlText w:val=""/>
      <w:lvlJc w:val="left"/>
      <w:pPr>
        <w:tabs>
          <w:tab w:val="num" w:pos="5040"/>
        </w:tabs>
        <w:ind w:left="5040" w:hanging="360"/>
      </w:pPr>
      <w:rPr>
        <w:rFonts w:ascii="Wingdings" w:hAnsi="Wingdings" w:hint="default"/>
      </w:rPr>
    </w:lvl>
    <w:lvl w:ilvl="7" w:tplc="0D62ACA8" w:tentative="1">
      <w:start w:val="1"/>
      <w:numFmt w:val="bullet"/>
      <w:lvlText w:val=""/>
      <w:lvlJc w:val="left"/>
      <w:pPr>
        <w:tabs>
          <w:tab w:val="num" w:pos="5760"/>
        </w:tabs>
        <w:ind w:left="5760" w:hanging="360"/>
      </w:pPr>
      <w:rPr>
        <w:rFonts w:ascii="Wingdings" w:hAnsi="Wingdings" w:hint="default"/>
      </w:rPr>
    </w:lvl>
    <w:lvl w:ilvl="8" w:tplc="298AEAB4" w:tentative="1">
      <w:start w:val="1"/>
      <w:numFmt w:val="bullet"/>
      <w:lvlText w:val=""/>
      <w:lvlJc w:val="left"/>
      <w:pPr>
        <w:tabs>
          <w:tab w:val="num" w:pos="6480"/>
        </w:tabs>
        <w:ind w:left="6480" w:hanging="360"/>
      </w:pPr>
      <w:rPr>
        <w:rFonts w:ascii="Wingdings" w:hAnsi="Wingdings" w:hint="default"/>
      </w:rPr>
    </w:lvl>
  </w:abstractNum>
  <w:abstractNum w:abstractNumId="7">
    <w:nsid w:val="74C5770C"/>
    <w:multiLevelType w:val="hybridMultilevel"/>
    <w:tmpl w:val="CF6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5"/>
  </w:num>
  <w:num w:numId="7">
    <w:abstractNumId w:val="2"/>
  </w:num>
  <w:num w:numId="8">
    <w:abstractNumId w:val="4"/>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AD"/>
    <w:rsid w:val="00011577"/>
    <w:rsid w:val="00011C7A"/>
    <w:rsid w:val="000168A9"/>
    <w:rsid w:val="00021297"/>
    <w:rsid w:val="00026F0D"/>
    <w:rsid w:val="0002730A"/>
    <w:rsid w:val="00027F1C"/>
    <w:rsid w:val="00043AD1"/>
    <w:rsid w:val="0004457C"/>
    <w:rsid w:val="0005099B"/>
    <w:rsid w:val="00065F2D"/>
    <w:rsid w:val="00071AD3"/>
    <w:rsid w:val="00073562"/>
    <w:rsid w:val="00075199"/>
    <w:rsid w:val="00077B5D"/>
    <w:rsid w:val="00081C93"/>
    <w:rsid w:val="0008753F"/>
    <w:rsid w:val="0008796C"/>
    <w:rsid w:val="000A7BD8"/>
    <w:rsid w:val="000B1C54"/>
    <w:rsid w:val="000B4CD6"/>
    <w:rsid w:val="000B6881"/>
    <w:rsid w:val="000C13F2"/>
    <w:rsid w:val="000D0519"/>
    <w:rsid w:val="000D6C69"/>
    <w:rsid w:val="000E4FE5"/>
    <w:rsid w:val="000F5489"/>
    <w:rsid w:val="00105D18"/>
    <w:rsid w:val="00123ADA"/>
    <w:rsid w:val="001357A7"/>
    <w:rsid w:val="0015764B"/>
    <w:rsid w:val="0018496E"/>
    <w:rsid w:val="001A30CB"/>
    <w:rsid w:val="001A6BF3"/>
    <w:rsid w:val="001A71D4"/>
    <w:rsid w:val="001C1860"/>
    <w:rsid w:val="001D436A"/>
    <w:rsid w:val="00221501"/>
    <w:rsid w:val="00222746"/>
    <w:rsid w:val="002248B0"/>
    <w:rsid w:val="0023390A"/>
    <w:rsid w:val="00261E71"/>
    <w:rsid w:val="0026414F"/>
    <w:rsid w:val="00270ECF"/>
    <w:rsid w:val="00294463"/>
    <w:rsid w:val="002A078E"/>
    <w:rsid w:val="002A7637"/>
    <w:rsid w:val="002B72EF"/>
    <w:rsid w:val="002C298A"/>
    <w:rsid w:val="002D3BEA"/>
    <w:rsid w:val="002D6B6E"/>
    <w:rsid w:val="002F789C"/>
    <w:rsid w:val="00307653"/>
    <w:rsid w:val="003119AD"/>
    <w:rsid w:val="00313A0D"/>
    <w:rsid w:val="003218BD"/>
    <w:rsid w:val="00333E2D"/>
    <w:rsid w:val="00356890"/>
    <w:rsid w:val="00365148"/>
    <w:rsid w:val="00395C7F"/>
    <w:rsid w:val="003A0E74"/>
    <w:rsid w:val="003B0C99"/>
    <w:rsid w:val="003D188B"/>
    <w:rsid w:val="003D1CE5"/>
    <w:rsid w:val="003D3760"/>
    <w:rsid w:val="003D3B02"/>
    <w:rsid w:val="003D68B3"/>
    <w:rsid w:val="003F596B"/>
    <w:rsid w:val="0041622F"/>
    <w:rsid w:val="00433465"/>
    <w:rsid w:val="00456150"/>
    <w:rsid w:val="0045652A"/>
    <w:rsid w:val="0047151B"/>
    <w:rsid w:val="00475380"/>
    <w:rsid w:val="00493B9A"/>
    <w:rsid w:val="00497969"/>
    <w:rsid w:val="004B0F68"/>
    <w:rsid w:val="004B1CAE"/>
    <w:rsid w:val="004C0D8C"/>
    <w:rsid w:val="004D6F69"/>
    <w:rsid w:val="004F6E15"/>
    <w:rsid w:val="00501A6B"/>
    <w:rsid w:val="005065B1"/>
    <w:rsid w:val="00516EB3"/>
    <w:rsid w:val="00530B57"/>
    <w:rsid w:val="00533C78"/>
    <w:rsid w:val="00561713"/>
    <w:rsid w:val="00582D1E"/>
    <w:rsid w:val="00586F14"/>
    <w:rsid w:val="00593222"/>
    <w:rsid w:val="00595E7E"/>
    <w:rsid w:val="005A2392"/>
    <w:rsid w:val="005C50C6"/>
    <w:rsid w:val="005E2CF2"/>
    <w:rsid w:val="005E72E4"/>
    <w:rsid w:val="005F4858"/>
    <w:rsid w:val="006052BB"/>
    <w:rsid w:val="00610304"/>
    <w:rsid w:val="00612757"/>
    <w:rsid w:val="00615301"/>
    <w:rsid w:val="00626D18"/>
    <w:rsid w:val="00631F99"/>
    <w:rsid w:val="0064529B"/>
    <w:rsid w:val="00652FA2"/>
    <w:rsid w:val="006602B4"/>
    <w:rsid w:val="00665977"/>
    <w:rsid w:val="006979F6"/>
    <w:rsid w:val="006A7EA5"/>
    <w:rsid w:val="006C31C4"/>
    <w:rsid w:val="006F2DF5"/>
    <w:rsid w:val="007013B2"/>
    <w:rsid w:val="007137F8"/>
    <w:rsid w:val="00717959"/>
    <w:rsid w:val="00735B73"/>
    <w:rsid w:val="00750D09"/>
    <w:rsid w:val="0075360E"/>
    <w:rsid w:val="007557EA"/>
    <w:rsid w:val="007677C7"/>
    <w:rsid w:val="007733B1"/>
    <w:rsid w:val="00775B7A"/>
    <w:rsid w:val="00782522"/>
    <w:rsid w:val="007B0099"/>
    <w:rsid w:val="007E14CA"/>
    <w:rsid w:val="007F4A4A"/>
    <w:rsid w:val="00817EA0"/>
    <w:rsid w:val="0083215B"/>
    <w:rsid w:val="00833211"/>
    <w:rsid w:val="008373CF"/>
    <w:rsid w:val="00850989"/>
    <w:rsid w:val="0085724A"/>
    <w:rsid w:val="0086567E"/>
    <w:rsid w:val="00870B89"/>
    <w:rsid w:val="00880EDC"/>
    <w:rsid w:val="00887A2B"/>
    <w:rsid w:val="00897A65"/>
    <w:rsid w:val="008A2647"/>
    <w:rsid w:val="008C699E"/>
    <w:rsid w:val="008D0639"/>
    <w:rsid w:val="008D145D"/>
    <w:rsid w:val="008E7EEB"/>
    <w:rsid w:val="008F2BAD"/>
    <w:rsid w:val="00900610"/>
    <w:rsid w:val="00916823"/>
    <w:rsid w:val="00927094"/>
    <w:rsid w:val="00931A07"/>
    <w:rsid w:val="0094581B"/>
    <w:rsid w:val="00965D72"/>
    <w:rsid w:val="009754DD"/>
    <w:rsid w:val="009A035A"/>
    <w:rsid w:val="009A64C9"/>
    <w:rsid w:val="009A7BC2"/>
    <w:rsid w:val="009C4FF9"/>
    <w:rsid w:val="009D58B3"/>
    <w:rsid w:val="009F5CF9"/>
    <w:rsid w:val="00A05682"/>
    <w:rsid w:val="00A13C52"/>
    <w:rsid w:val="00A218F4"/>
    <w:rsid w:val="00A22061"/>
    <w:rsid w:val="00A30195"/>
    <w:rsid w:val="00A376A4"/>
    <w:rsid w:val="00A70FCA"/>
    <w:rsid w:val="00A71649"/>
    <w:rsid w:val="00A718C2"/>
    <w:rsid w:val="00A82B29"/>
    <w:rsid w:val="00AB3060"/>
    <w:rsid w:val="00AB561E"/>
    <w:rsid w:val="00AB58C2"/>
    <w:rsid w:val="00AD0361"/>
    <w:rsid w:val="00AD6B3B"/>
    <w:rsid w:val="00AD7814"/>
    <w:rsid w:val="00AE4110"/>
    <w:rsid w:val="00AE45C9"/>
    <w:rsid w:val="00AF71DB"/>
    <w:rsid w:val="00B0064F"/>
    <w:rsid w:val="00B02347"/>
    <w:rsid w:val="00B13D60"/>
    <w:rsid w:val="00B157DD"/>
    <w:rsid w:val="00B21753"/>
    <w:rsid w:val="00B251BB"/>
    <w:rsid w:val="00B42F34"/>
    <w:rsid w:val="00B432EB"/>
    <w:rsid w:val="00B61767"/>
    <w:rsid w:val="00B63B0F"/>
    <w:rsid w:val="00B765EF"/>
    <w:rsid w:val="00B82E77"/>
    <w:rsid w:val="00B847C1"/>
    <w:rsid w:val="00B84C4F"/>
    <w:rsid w:val="00B871BB"/>
    <w:rsid w:val="00B87837"/>
    <w:rsid w:val="00BD1229"/>
    <w:rsid w:val="00BF088D"/>
    <w:rsid w:val="00C07697"/>
    <w:rsid w:val="00C13C5B"/>
    <w:rsid w:val="00C13EB7"/>
    <w:rsid w:val="00C22FC0"/>
    <w:rsid w:val="00C2563F"/>
    <w:rsid w:val="00C306FD"/>
    <w:rsid w:val="00C40A99"/>
    <w:rsid w:val="00C427D6"/>
    <w:rsid w:val="00C55AAD"/>
    <w:rsid w:val="00C70F30"/>
    <w:rsid w:val="00C804D3"/>
    <w:rsid w:val="00C824E4"/>
    <w:rsid w:val="00C95FC1"/>
    <w:rsid w:val="00CA3983"/>
    <w:rsid w:val="00CD21FC"/>
    <w:rsid w:val="00CF3B78"/>
    <w:rsid w:val="00D10905"/>
    <w:rsid w:val="00D174F4"/>
    <w:rsid w:val="00D255BE"/>
    <w:rsid w:val="00D351E9"/>
    <w:rsid w:val="00D46C16"/>
    <w:rsid w:val="00D50ED3"/>
    <w:rsid w:val="00D527F5"/>
    <w:rsid w:val="00D731D8"/>
    <w:rsid w:val="00D74E66"/>
    <w:rsid w:val="00D91B7A"/>
    <w:rsid w:val="00DA6E8F"/>
    <w:rsid w:val="00DB0F14"/>
    <w:rsid w:val="00DC5979"/>
    <w:rsid w:val="00DE25E7"/>
    <w:rsid w:val="00DE66D9"/>
    <w:rsid w:val="00DF109A"/>
    <w:rsid w:val="00DF2B05"/>
    <w:rsid w:val="00DF6ECD"/>
    <w:rsid w:val="00E0650E"/>
    <w:rsid w:val="00E07CCF"/>
    <w:rsid w:val="00E16326"/>
    <w:rsid w:val="00E23A2D"/>
    <w:rsid w:val="00E54346"/>
    <w:rsid w:val="00E6092A"/>
    <w:rsid w:val="00E61D22"/>
    <w:rsid w:val="00E642E6"/>
    <w:rsid w:val="00E73BC5"/>
    <w:rsid w:val="00E741B9"/>
    <w:rsid w:val="00E748D7"/>
    <w:rsid w:val="00E7593B"/>
    <w:rsid w:val="00E84C01"/>
    <w:rsid w:val="00E96B7D"/>
    <w:rsid w:val="00EA2D43"/>
    <w:rsid w:val="00EB2F1C"/>
    <w:rsid w:val="00EB783A"/>
    <w:rsid w:val="00EC1E3E"/>
    <w:rsid w:val="00EE00FE"/>
    <w:rsid w:val="00EF59EE"/>
    <w:rsid w:val="00EF6CEE"/>
    <w:rsid w:val="00F24E49"/>
    <w:rsid w:val="00F3351B"/>
    <w:rsid w:val="00F341C4"/>
    <w:rsid w:val="00F55B3D"/>
    <w:rsid w:val="00F57718"/>
    <w:rsid w:val="00F65012"/>
    <w:rsid w:val="00F84AEA"/>
    <w:rsid w:val="00FA3668"/>
    <w:rsid w:val="00FB1F39"/>
    <w:rsid w:val="00FB3F5C"/>
    <w:rsid w:val="00FC1913"/>
    <w:rsid w:val="00FF6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B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13"/>
    <w:pPr>
      <w:ind w:left="720"/>
      <w:contextualSpacing/>
    </w:pPr>
  </w:style>
  <w:style w:type="character" w:styleId="Hyperlink">
    <w:name w:val="Hyperlink"/>
    <w:uiPriority w:val="99"/>
    <w:unhideWhenUsed/>
    <w:rsid w:val="0075360E"/>
    <w:rPr>
      <w:color w:val="0000FF"/>
      <w:u w:val="single"/>
    </w:rPr>
  </w:style>
  <w:style w:type="character" w:styleId="CommentReference">
    <w:name w:val="annotation reference"/>
    <w:basedOn w:val="DefaultParagraphFont"/>
    <w:uiPriority w:val="99"/>
    <w:semiHidden/>
    <w:unhideWhenUsed/>
    <w:rsid w:val="00665977"/>
    <w:rPr>
      <w:sz w:val="16"/>
      <w:szCs w:val="16"/>
    </w:rPr>
  </w:style>
  <w:style w:type="paragraph" w:styleId="CommentText">
    <w:name w:val="annotation text"/>
    <w:basedOn w:val="Normal"/>
    <w:link w:val="CommentTextChar"/>
    <w:uiPriority w:val="99"/>
    <w:semiHidden/>
    <w:unhideWhenUsed/>
    <w:rsid w:val="00665977"/>
    <w:pPr>
      <w:spacing w:line="240" w:lineRule="auto"/>
    </w:pPr>
    <w:rPr>
      <w:sz w:val="20"/>
      <w:szCs w:val="20"/>
    </w:rPr>
  </w:style>
  <w:style w:type="character" w:customStyle="1" w:styleId="CommentTextChar">
    <w:name w:val="Comment Text Char"/>
    <w:basedOn w:val="DefaultParagraphFont"/>
    <w:link w:val="CommentText"/>
    <w:uiPriority w:val="99"/>
    <w:semiHidden/>
    <w:rsid w:val="00665977"/>
    <w:rPr>
      <w:sz w:val="20"/>
      <w:szCs w:val="20"/>
    </w:rPr>
  </w:style>
  <w:style w:type="paragraph" w:styleId="CommentSubject">
    <w:name w:val="annotation subject"/>
    <w:basedOn w:val="CommentText"/>
    <w:next w:val="CommentText"/>
    <w:link w:val="CommentSubjectChar"/>
    <w:uiPriority w:val="99"/>
    <w:semiHidden/>
    <w:unhideWhenUsed/>
    <w:rsid w:val="00665977"/>
    <w:rPr>
      <w:b/>
      <w:bCs/>
    </w:rPr>
  </w:style>
  <w:style w:type="character" w:customStyle="1" w:styleId="CommentSubjectChar">
    <w:name w:val="Comment Subject Char"/>
    <w:basedOn w:val="CommentTextChar"/>
    <w:link w:val="CommentSubject"/>
    <w:uiPriority w:val="99"/>
    <w:semiHidden/>
    <w:rsid w:val="00665977"/>
    <w:rPr>
      <w:b/>
      <w:bCs/>
      <w:sz w:val="20"/>
      <w:szCs w:val="20"/>
    </w:rPr>
  </w:style>
  <w:style w:type="paragraph" w:styleId="BalloonText">
    <w:name w:val="Balloon Text"/>
    <w:basedOn w:val="Normal"/>
    <w:link w:val="BalloonTextChar"/>
    <w:uiPriority w:val="99"/>
    <w:semiHidden/>
    <w:unhideWhenUsed/>
    <w:rsid w:val="0066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77"/>
    <w:rPr>
      <w:rFonts w:ascii="Tahoma" w:hAnsi="Tahoma" w:cs="Tahoma"/>
      <w:sz w:val="16"/>
      <w:szCs w:val="16"/>
    </w:rPr>
  </w:style>
  <w:style w:type="character" w:styleId="FollowedHyperlink">
    <w:name w:val="FollowedHyperlink"/>
    <w:basedOn w:val="DefaultParagraphFont"/>
    <w:uiPriority w:val="99"/>
    <w:semiHidden/>
    <w:unhideWhenUsed/>
    <w:rsid w:val="00EB783A"/>
    <w:rPr>
      <w:color w:val="800080" w:themeColor="followedHyperlink"/>
      <w:u w:val="single"/>
    </w:rPr>
  </w:style>
  <w:style w:type="character" w:customStyle="1" w:styleId="apple-converted-space">
    <w:name w:val="apple-converted-space"/>
    <w:basedOn w:val="DefaultParagraphFont"/>
    <w:rsid w:val="00A13C52"/>
  </w:style>
  <w:style w:type="paragraph" w:styleId="Revision">
    <w:name w:val="Revision"/>
    <w:hidden/>
    <w:uiPriority w:val="99"/>
    <w:semiHidden/>
    <w:rsid w:val="00AF71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13"/>
    <w:pPr>
      <w:ind w:left="720"/>
      <w:contextualSpacing/>
    </w:pPr>
  </w:style>
  <w:style w:type="character" w:styleId="Hyperlink">
    <w:name w:val="Hyperlink"/>
    <w:uiPriority w:val="99"/>
    <w:unhideWhenUsed/>
    <w:rsid w:val="0075360E"/>
    <w:rPr>
      <w:color w:val="0000FF"/>
      <w:u w:val="single"/>
    </w:rPr>
  </w:style>
  <w:style w:type="character" w:styleId="CommentReference">
    <w:name w:val="annotation reference"/>
    <w:basedOn w:val="DefaultParagraphFont"/>
    <w:uiPriority w:val="99"/>
    <w:semiHidden/>
    <w:unhideWhenUsed/>
    <w:rsid w:val="00665977"/>
    <w:rPr>
      <w:sz w:val="16"/>
      <w:szCs w:val="16"/>
    </w:rPr>
  </w:style>
  <w:style w:type="paragraph" w:styleId="CommentText">
    <w:name w:val="annotation text"/>
    <w:basedOn w:val="Normal"/>
    <w:link w:val="CommentTextChar"/>
    <w:uiPriority w:val="99"/>
    <w:semiHidden/>
    <w:unhideWhenUsed/>
    <w:rsid w:val="00665977"/>
    <w:pPr>
      <w:spacing w:line="240" w:lineRule="auto"/>
    </w:pPr>
    <w:rPr>
      <w:sz w:val="20"/>
      <w:szCs w:val="20"/>
    </w:rPr>
  </w:style>
  <w:style w:type="character" w:customStyle="1" w:styleId="CommentTextChar">
    <w:name w:val="Comment Text Char"/>
    <w:basedOn w:val="DefaultParagraphFont"/>
    <w:link w:val="CommentText"/>
    <w:uiPriority w:val="99"/>
    <w:semiHidden/>
    <w:rsid w:val="00665977"/>
    <w:rPr>
      <w:sz w:val="20"/>
      <w:szCs w:val="20"/>
    </w:rPr>
  </w:style>
  <w:style w:type="paragraph" w:styleId="CommentSubject">
    <w:name w:val="annotation subject"/>
    <w:basedOn w:val="CommentText"/>
    <w:next w:val="CommentText"/>
    <w:link w:val="CommentSubjectChar"/>
    <w:uiPriority w:val="99"/>
    <w:semiHidden/>
    <w:unhideWhenUsed/>
    <w:rsid w:val="00665977"/>
    <w:rPr>
      <w:b/>
      <w:bCs/>
    </w:rPr>
  </w:style>
  <w:style w:type="character" w:customStyle="1" w:styleId="CommentSubjectChar">
    <w:name w:val="Comment Subject Char"/>
    <w:basedOn w:val="CommentTextChar"/>
    <w:link w:val="CommentSubject"/>
    <w:uiPriority w:val="99"/>
    <w:semiHidden/>
    <w:rsid w:val="00665977"/>
    <w:rPr>
      <w:b/>
      <w:bCs/>
      <w:sz w:val="20"/>
      <w:szCs w:val="20"/>
    </w:rPr>
  </w:style>
  <w:style w:type="paragraph" w:styleId="BalloonText">
    <w:name w:val="Balloon Text"/>
    <w:basedOn w:val="Normal"/>
    <w:link w:val="BalloonTextChar"/>
    <w:uiPriority w:val="99"/>
    <w:semiHidden/>
    <w:unhideWhenUsed/>
    <w:rsid w:val="0066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77"/>
    <w:rPr>
      <w:rFonts w:ascii="Tahoma" w:hAnsi="Tahoma" w:cs="Tahoma"/>
      <w:sz w:val="16"/>
      <w:szCs w:val="16"/>
    </w:rPr>
  </w:style>
  <w:style w:type="character" w:styleId="FollowedHyperlink">
    <w:name w:val="FollowedHyperlink"/>
    <w:basedOn w:val="DefaultParagraphFont"/>
    <w:uiPriority w:val="99"/>
    <w:semiHidden/>
    <w:unhideWhenUsed/>
    <w:rsid w:val="00EB783A"/>
    <w:rPr>
      <w:color w:val="800080" w:themeColor="followedHyperlink"/>
      <w:u w:val="single"/>
    </w:rPr>
  </w:style>
  <w:style w:type="character" w:customStyle="1" w:styleId="apple-converted-space">
    <w:name w:val="apple-converted-space"/>
    <w:basedOn w:val="DefaultParagraphFont"/>
    <w:rsid w:val="00A13C52"/>
  </w:style>
  <w:style w:type="paragraph" w:styleId="Revision">
    <w:name w:val="Revision"/>
    <w:hidden/>
    <w:uiPriority w:val="99"/>
    <w:semiHidden/>
    <w:rsid w:val="00AF7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7922">
      <w:bodyDiv w:val="1"/>
      <w:marLeft w:val="0"/>
      <w:marRight w:val="0"/>
      <w:marTop w:val="0"/>
      <w:marBottom w:val="0"/>
      <w:divBdr>
        <w:top w:val="none" w:sz="0" w:space="0" w:color="auto"/>
        <w:left w:val="none" w:sz="0" w:space="0" w:color="auto"/>
        <w:bottom w:val="none" w:sz="0" w:space="0" w:color="auto"/>
        <w:right w:val="none" w:sz="0" w:space="0" w:color="auto"/>
      </w:divBdr>
    </w:div>
    <w:div w:id="129715558">
      <w:bodyDiv w:val="1"/>
      <w:marLeft w:val="0"/>
      <w:marRight w:val="0"/>
      <w:marTop w:val="0"/>
      <w:marBottom w:val="0"/>
      <w:divBdr>
        <w:top w:val="none" w:sz="0" w:space="0" w:color="auto"/>
        <w:left w:val="none" w:sz="0" w:space="0" w:color="auto"/>
        <w:bottom w:val="none" w:sz="0" w:space="0" w:color="auto"/>
        <w:right w:val="none" w:sz="0" w:space="0" w:color="auto"/>
      </w:divBdr>
    </w:div>
    <w:div w:id="258031830">
      <w:bodyDiv w:val="1"/>
      <w:marLeft w:val="0"/>
      <w:marRight w:val="0"/>
      <w:marTop w:val="0"/>
      <w:marBottom w:val="0"/>
      <w:divBdr>
        <w:top w:val="none" w:sz="0" w:space="0" w:color="auto"/>
        <w:left w:val="none" w:sz="0" w:space="0" w:color="auto"/>
        <w:bottom w:val="none" w:sz="0" w:space="0" w:color="auto"/>
        <w:right w:val="none" w:sz="0" w:space="0" w:color="auto"/>
      </w:divBdr>
    </w:div>
    <w:div w:id="731850773">
      <w:bodyDiv w:val="1"/>
      <w:marLeft w:val="0"/>
      <w:marRight w:val="0"/>
      <w:marTop w:val="0"/>
      <w:marBottom w:val="0"/>
      <w:divBdr>
        <w:top w:val="none" w:sz="0" w:space="0" w:color="auto"/>
        <w:left w:val="none" w:sz="0" w:space="0" w:color="auto"/>
        <w:bottom w:val="none" w:sz="0" w:space="0" w:color="auto"/>
        <w:right w:val="none" w:sz="0" w:space="0" w:color="auto"/>
      </w:divBdr>
    </w:div>
    <w:div w:id="921985682">
      <w:bodyDiv w:val="1"/>
      <w:marLeft w:val="0"/>
      <w:marRight w:val="0"/>
      <w:marTop w:val="0"/>
      <w:marBottom w:val="0"/>
      <w:divBdr>
        <w:top w:val="none" w:sz="0" w:space="0" w:color="auto"/>
        <w:left w:val="none" w:sz="0" w:space="0" w:color="auto"/>
        <w:bottom w:val="none" w:sz="0" w:space="0" w:color="auto"/>
        <w:right w:val="none" w:sz="0" w:space="0" w:color="auto"/>
      </w:divBdr>
      <w:divsChild>
        <w:div w:id="167334202">
          <w:marLeft w:val="446"/>
          <w:marRight w:val="0"/>
          <w:marTop w:val="0"/>
          <w:marBottom w:val="0"/>
          <w:divBdr>
            <w:top w:val="none" w:sz="0" w:space="0" w:color="auto"/>
            <w:left w:val="none" w:sz="0" w:space="0" w:color="auto"/>
            <w:bottom w:val="none" w:sz="0" w:space="0" w:color="auto"/>
            <w:right w:val="none" w:sz="0" w:space="0" w:color="auto"/>
          </w:divBdr>
        </w:div>
        <w:div w:id="677657768">
          <w:marLeft w:val="446"/>
          <w:marRight w:val="0"/>
          <w:marTop w:val="0"/>
          <w:marBottom w:val="0"/>
          <w:divBdr>
            <w:top w:val="none" w:sz="0" w:space="0" w:color="auto"/>
            <w:left w:val="none" w:sz="0" w:space="0" w:color="auto"/>
            <w:bottom w:val="none" w:sz="0" w:space="0" w:color="auto"/>
            <w:right w:val="none" w:sz="0" w:space="0" w:color="auto"/>
          </w:divBdr>
        </w:div>
        <w:div w:id="683900641">
          <w:marLeft w:val="446"/>
          <w:marRight w:val="0"/>
          <w:marTop w:val="0"/>
          <w:marBottom w:val="0"/>
          <w:divBdr>
            <w:top w:val="none" w:sz="0" w:space="0" w:color="auto"/>
            <w:left w:val="none" w:sz="0" w:space="0" w:color="auto"/>
            <w:bottom w:val="none" w:sz="0" w:space="0" w:color="auto"/>
            <w:right w:val="none" w:sz="0" w:space="0" w:color="auto"/>
          </w:divBdr>
        </w:div>
      </w:divsChild>
    </w:div>
    <w:div w:id="1017999565">
      <w:bodyDiv w:val="1"/>
      <w:marLeft w:val="0"/>
      <w:marRight w:val="0"/>
      <w:marTop w:val="0"/>
      <w:marBottom w:val="0"/>
      <w:divBdr>
        <w:top w:val="none" w:sz="0" w:space="0" w:color="auto"/>
        <w:left w:val="none" w:sz="0" w:space="0" w:color="auto"/>
        <w:bottom w:val="none" w:sz="0" w:space="0" w:color="auto"/>
        <w:right w:val="none" w:sz="0" w:space="0" w:color="auto"/>
      </w:divBdr>
    </w:div>
    <w:div w:id="1073161222">
      <w:bodyDiv w:val="1"/>
      <w:marLeft w:val="0"/>
      <w:marRight w:val="0"/>
      <w:marTop w:val="0"/>
      <w:marBottom w:val="0"/>
      <w:divBdr>
        <w:top w:val="none" w:sz="0" w:space="0" w:color="auto"/>
        <w:left w:val="none" w:sz="0" w:space="0" w:color="auto"/>
        <w:bottom w:val="none" w:sz="0" w:space="0" w:color="auto"/>
        <w:right w:val="none" w:sz="0" w:space="0" w:color="auto"/>
      </w:divBdr>
      <w:divsChild>
        <w:div w:id="520510128">
          <w:marLeft w:val="893"/>
          <w:marRight w:val="0"/>
          <w:marTop w:val="0"/>
          <w:marBottom w:val="0"/>
          <w:divBdr>
            <w:top w:val="none" w:sz="0" w:space="0" w:color="auto"/>
            <w:left w:val="none" w:sz="0" w:space="0" w:color="auto"/>
            <w:bottom w:val="none" w:sz="0" w:space="0" w:color="auto"/>
            <w:right w:val="none" w:sz="0" w:space="0" w:color="auto"/>
          </w:divBdr>
        </w:div>
        <w:div w:id="1449203448">
          <w:marLeft w:val="893"/>
          <w:marRight w:val="0"/>
          <w:marTop w:val="0"/>
          <w:marBottom w:val="0"/>
          <w:divBdr>
            <w:top w:val="none" w:sz="0" w:space="0" w:color="auto"/>
            <w:left w:val="none" w:sz="0" w:space="0" w:color="auto"/>
            <w:bottom w:val="none" w:sz="0" w:space="0" w:color="auto"/>
            <w:right w:val="none" w:sz="0" w:space="0" w:color="auto"/>
          </w:divBdr>
        </w:div>
        <w:div w:id="1657562395">
          <w:marLeft w:val="893"/>
          <w:marRight w:val="0"/>
          <w:marTop w:val="0"/>
          <w:marBottom w:val="0"/>
          <w:divBdr>
            <w:top w:val="none" w:sz="0" w:space="0" w:color="auto"/>
            <w:left w:val="none" w:sz="0" w:space="0" w:color="auto"/>
            <w:bottom w:val="none" w:sz="0" w:space="0" w:color="auto"/>
            <w:right w:val="none" w:sz="0" w:space="0" w:color="auto"/>
          </w:divBdr>
        </w:div>
        <w:div w:id="1736735888">
          <w:marLeft w:val="893"/>
          <w:marRight w:val="0"/>
          <w:marTop w:val="0"/>
          <w:marBottom w:val="0"/>
          <w:divBdr>
            <w:top w:val="none" w:sz="0" w:space="0" w:color="auto"/>
            <w:left w:val="none" w:sz="0" w:space="0" w:color="auto"/>
            <w:bottom w:val="none" w:sz="0" w:space="0" w:color="auto"/>
            <w:right w:val="none" w:sz="0" w:space="0" w:color="auto"/>
          </w:divBdr>
        </w:div>
        <w:div w:id="1769080275">
          <w:marLeft w:val="893"/>
          <w:marRight w:val="0"/>
          <w:marTop w:val="0"/>
          <w:marBottom w:val="0"/>
          <w:divBdr>
            <w:top w:val="none" w:sz="0" w:space="0" w:color="auto"/>
            <w:left w:val="none" w:sz="0" w:space="0" w:color="auto"/>
            <w:bottom w:val="none" w:sz="0" w:space="0" w:color="auto"/>
            <w:right w:val="none" w:sz="0" w:space="0" w:color="auto"/>
          </w:divBdr>
        </w:div>
      </w:divsChild>
    </w:div>
    <w:div w:id="1090809720">
      <w:bodyDiv w:val="1"/>
      <w:marLeft w:val="0"/>
      <w:marRight w:val="0"/>
      <w:marTop w:val="0"/>
      <w:marBottom w:val="0"/>
      <w:divBdr>
        <w:top w:val="none" w:sz="0" w:space="0" w:color="auto"/>
        <w:left w:val="none" w:sz="0" w:space="0" w:color="auto"/>
        <w:bottom w:val="none" w:sz="0" w:space="0" w:color="auto"/>
        <w:right w:val="none" w:sz="0" w:space="0" w:color="auto"/>
      </w:divBdr>
      <w:divsChild>
        <w:div w:id="594437711">
          <w:marLeft w:val="806"/>
          <w:marRight w:val="0"/>
          <w:marTop w:val="0"/>
          <w:marBottom w:val="0"/>
          <w:divBdr>
            <w:top w:val="none" w:sz="0" w:space="0" w:color="auto"/>
            <w:left w:val="none" w:sz="0" w:space="0" w:color="auto"/>
            <w:bottom w:val="none" w:sz="0" w:space="0" w:color="auto"/>
            <w:right w:val="none" w:sz="0" w:space="0" w:color="auto"/>
          </w:divBdr>
        </w:div>
        <w:div w:id="936326650">
          <w:marLeft w:val="806"/>
          <w:marRight w:val="0"/>
          <w:marTop w:val="0"/>
          <w:marBottom w:val="0"/>
          <w:divBdr>
            <w:top w:val="none" w:sz="0" w:space="0" w:color="auto"/>
            <w:left w:val="none" w:sz="0" w:space="0" w:color="auto"/>
            <w:bottom w:val="none" w:sz="0" w:space="0" w:color="auto"/>
            <w:right w:val="none" w:sz="0" w:space="0" w:color="auto"/>
          </w:divBdr>
        </w:div>
        <w:div w:id="1465660099">
          <w:marLeft w:val="806"/>
          <w:marRight w:val="0"/>
          <w:marTop w:val="0"/>
          <w:marBottom w:val="0"/>
          <w:divBdr>
            <w:top w:val="none" w:sz="0" w:space="0" w:color="auto"/>
            <w:left w:val="none" w:sz="0" w:space="0" w:color="auto"/>
            <w:bottom w:val="none" w:sz="0" w:space="0" w:color="auto"/>
            <w:right w:val="none" w:sz="0" w:space="0" w:color="auto"/>
          </w:divBdr>
        </w:div>
        <w:div w:id="1550536229">
          <w:marLeft w:val="806"/>
          <w:marRight w:val="0"/>
          <w:marTop w:val="0"/>
          <w:marBottom w:val="0"/>
          <w:divBdr>
            <w:top w:val="none" w:sz="0" w:space="0" w:color="auto"/>
            <w:left w:val="none" w:sz="0" w:space="0" w:color="auto"/>
            <w:bottom w:val="none" w:sz="0" w:space="0" w:color="auto"/>
            <w:right w:val="none" w:sz="0" w:space="0" w:color="auto"/>
          </w:divBdr>
        </w:div>
      </w:divsChild>
    </w:div>
    <w:div w:id="1371413152">
      <w:bodyDiv w:val="1"/>
      <w:marLeft w:val="0"/>
      <w:marRight w:val="0"/>
      <w:marTop w:val="0"/>
      <w:marBottom w:val="0"/>
      <w:divBdr>
        <w:top w:val="none" w:sz="0" w:space="0" w:color="auto"/>
        <w:left w:val="none" w:sz="0" w:space="0" w:color="auto"/>
        <w:bottom w:val="none" w:sz="0" w:space="0" w:color="auto"/>
        <w:right w:val="none" w:sz="0" w:space="0" w:color="auto"/>
      </w:divBdr>
    </w:div>
    <w:div w:id="1579318046">
      <w:bodyDiv w:val="1"/>
      <w:marLeft w:val="0"/>
      <w:marRight w:val="0"/>
      <w:marTop w:val="0"/>
      <w:marBottom w:val="0"/>
      <w:divBdr>
        <w:top w:val="none" w:sz="0" w:space="0" w:color="auto"/>
        <w:left w:val="none" w:sz="0" w:space="0" w:color="auto"/>
        <w:bottom w:val="none" w:sz="0" w:space="0" w:color="auto"/>
        <w:right w:val="none" w:sz="0" w:space="0" w:color="auto"/>
      </w:divBdr>
    </w:div>
    <w:div w:id="1757556643">
      <w:bodyDiv w:val="1"/>
      <w:marLeft w:val="0"/>
      <w:marRight w:val="0"/>
      <w:marTop w:val="0"/>
      <w:marBottom w:val="0"/>
      <w:divBdr>
        <w:top w:val="none" w:sz="0" w:space="0" w:color="auto"/>
        <w:left w:val="none" w:sz="0" w:space="0" w:color="auto"/>
        <w:bottom w:val="none" w:sz="0" w:space="0" w:color="auto"/>
        <w:right w:val="none" w:sz="0" w:space="0" w:color="auto"/>
      </w:divBdr>
    </w:div>
    <w:div w:id="20926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inresource.com" TargetMode="External"/><Relationship Id="rId5" Type="http://schemas.openxmlformats.org/officeDocument/2006/relationships/numbering" Target="numbering.xml"/><Relationship Id="rId10" Type="http://schemas.openxmlformats.org/officeDocument/2006/relationships/hyperlink" Target="http://www.mybrainsolutions.com/paren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FB2D-6EC5-4D76-85BD-121E66CF32CC}">
  <ds:schemaRefs>
    <ds:schemaRef ds:uri="http://schemas.openxmlformats.org/officeDocument/2006/bibliography"/>
  </ds:schemaRefs>
</ds:datastoreItem>
</file>

<file path=customXml/itemProps2.xml><?xml version="1.0" encoding="utf-8"?>
<ds:datastoreItem xmlns:ds="http://schemas.openxmlformats.org/officeDocument/2006/customXml" ds:itemID="{2F98DA40-4297-4128-98FF-20816BB16E4C}">
  <ds:schemaRefs>
    <ds:schemaRef ds:uri="http://schemas.openxmlformats.org/officeDocument/2006/bibliography"/>
  </ds:schemaRefs>
</ds:datastoreItem>
</file>

<file path=customXml/itemProps3.xml><?xml version="1.0" encoding="utf-8"?>
<ds:datastoreItem xmlns:ds="http://schemas.openxmlformats.org/officeDocument/2006/customXml" ds:itemID="{959DDBF1-33E9-4EDE-8461-20E9D939021D}">
  <ds:schemaRefs>
    <ds:schemaRef ds:uri="http://schemas.openxmlformats.org/officeDocument/2006/bibliography"/>
  </ds:schemaRefs>
</ds:datastoreItem>
</file>

<file path=customXml/itemProps4.xml><?xml version="1.0" encoding="utf-8"?>
<ds:datastoreItem xmlns:ds="http://schemas.openxmlformats.org/officeDocument/2006/customXml" ds:itemID="{6DE9389F-A00C-4712-8972-3C10E296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e022998</dc:creator>
  <cp:lastModifiedBy>e007434</cp:lastModifiedBy>
  <cp:revision>3</cp:revision>
  <cp:lastPrinted>2012-09-13T21:49:00Z</cp:lastPrinted>
  <dcterms:created xsi:type="dcterms:W3CDTF">2012-10-08T13:58:00Z</dcterms:created>
  <dcterms:modified xsi:type="dcterms:W3CDTF">2012-10-08T13:59:00Z</dcterms:modified>
</cp:coreProperties>
</file>