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3759E" w14:textId="4EFC2F21" w:rsidR="009601C0" w:rsidRPr="0040269C" w:rsidRDefault="009601C0" w:rsidP="0040269C">
      <w:pPr>
        <w:jc w:val="center"/>
        <w:rPr>
          <w:rFonts w:cs="Arial"/>
          <w:b/>
          <w:sz w:val="20"/>
          <w:szCs w:val="22"/>
        </w:rPr>
      </w:pPr>
      <w:r w:rsidRPr="0040269C">
        <w:rPr>
          <w:rFonts w:cs="Arial"/>
          <w:b/>
          <w:sz w:val="20"/>
          <w:szCs w:val="22"/>
        </w:rPr>
        <w:t xml:space="preserve">How to Use </w:t>
      </w:r>
      <w:r w:rsidR="00DE4DB4" w:rsidRPr="0040269C">
        <w:rPr>
          <w:rFonts w:cs="Arial"/>
          <w:b/>
          <w:sz w:val="20"/>
          <w:szCs w:val="22"/>
        </w:rPr>
        <w:t xml:space="preserve">Personal </w:t>
      </w:r>
      <w:r w:rsidRPr="0040269C">
        <w:rPr>
          <w:rFonts w:cs="Arial"/>
          <w:b/>
          <w:sz w:val="20"/>
          <w:szCs w:val="22"/>
        </w:rPr>
        <w:t>Repellents</w:t>
      </w:r>
    </w:p>
    <w:p w14:paraId="75DB82F7" w14:textId="77777777" w:rsidR="00592963" w:rsidRPr="0040269C" w:rsidRDefault="00592963" w:rsidP="00891CCE">
      <w:pPr>
        <w:rPr>
          <w:rFonts w:cs="Arial"/>
          <w:sz w:val="20"/>
          <w:szCs w:val="22"/>
        </w:rPr>
      </w:pPr>
    </w:p>
    <w:p w14:paraId="13D41DD2" w14:textId="6947DEE8" w:rsidR="009601C0" w:rsidRPr="0040269C" w:rsidRDefault="009601C0" w:rsidP="00891CCE">
      <w:pPr>
        <w:rPr>
          <w:rFonts w:cs="Arial"/>
          <w:sz w:val="20"/>
          <w:szCs w:val="22"/>
        </w:rPr>
      </w:pPr>
      <w:r w:rsidRPr="0040269C">
        <w:rPr>
          <w:rFonts w:cs="Arial"/>
          <w:sz w:val="20"/>
          <w:szCs w:val="22"/>
        </w:rPr>
        <w:t>A</w:t>
      </w:r>
      <w:r w:rsidR="009B4AE7" w:rsidRPr="0040269C">
        <w:rPr>
          <w:rFonts w:cs="Arial"/>
          <w:sz w:val="20"/>
          <w:szCs w:val="22"/>
        </w:rPr>
        <w:t>n</w:t>
      </w:r>
      <w:r w:rsidRPr="0040269C">
        <w:rPr>
          <w:rFonts w:cs="Arial"/>
          <w:sz w:val="20"/>
          <w:szCs w:val="22"/>
        </w:rPr>
        <w:t xml:space="preserve"> </w:t>
      </w:r>
      <w:r w:rsidR="00592963" w:rsidRPr="0040269C">
        <w:rPr>
          <w:rFonts w:cs="Arial"/>
          <w:sz w:val="20"/>
          <w:szCs w:val="22"/>
        </w:rPr>
        <w:t xml:space="preserve">insect repellent </w:t>
      </w:r>
      <w:r w:rsidRPr="0040269C">
        <w:rPr>
          <w:rFonts w:cs="Arial"/>
          <w:sz w:val="20"/>
          <w:szCs w:val="22"/>
        </w:rPr>
        <w:t xml:space="preserve">can save a </w:t>
      </w:r>
      <w:r w:rsidR="00683426" w:rsidRPr="0040269C">
        <w:rPr>
          <w:rFonts w:cs="Arial"/>
          <w:sz w:val="20"/>
          <w:szCs w:val="22"/>
        </w:rPr>
        <w:t>humid</w:t>
      </w:r>
      <w:r w:rsidRPr="0040269C">
        <w:rPr>
          <w:rFonts w:cs="Arial"/>
          <w:sz w:val="20"/>
          <w:szCs w:val="22"/>
        </w:rPr>
        <w:t xml:space="preserve"> summer evening and protect against </w:t>
      </w:r>
      <w:r w:rsidR="001C1EB9" w:rsidRPr="0040269C">
        <w:rPr>
          <w:rFonts w:cs="Arial"/>
          <w:sz w:val="20"/>
          <w:szCs w:val="22"/>
        </w:rPr>
        <w:t>mosquitoes</w:t>
      </w:r>
      <w:r w:rsidR="00236A3F" w:rsidRPr="0040269C">
        <w:rPr>
          <w:rFonts w:cs="Arial"/>
          <w:sz w:val="20"/>
          <w:szCs w:val="22"/>
        </w:rPr>
        <w:t>. B</w:t>
      </w:r>
      <w:r w:rsidRPr="0040269C">
        <w:rPr>
          <w:rFonts w:cs="Arial"/>
          <w:sz w:val="20"/>
          <w:szCs w:val="22"/>
        </w:rPr>
        <w:t xml:space="preserve">ut </w:t>
      </w:r>
      <w:r w:rsidR="009B4AE7" w:rsidRPr="0040269C">
        <w:rPr>
          <w:rFonts w:cs="Arial"/>
          <w:sz w:val="20"/>
          <w:szCs w:val="22"/>
        </w:rPr>
        <w:t xml:space="preserve">for a </w:t>
      </w:r>
      <w:r w:rsidR="00DE4DB4" w:rsidRPr="0040269C">
        <w:rPr>
          <w:rFonts w:cs="Arial"/>
          <w:sz w:val="20"/>
          <w:szCs w:val="22"/>
        </w:rPr>
        <w:t xml:space="preserve">personal </w:t>
      </w:r>
      <w:r w:rsidR="00BA7954" w:rsidRPr="0040269C">
        <w:rPr>
          <w:rFonts w:cs="Arial"/>
          <w:sz w:val="20"/>
          <w:szCs w:val="22"/>
        </w:rPr>
        <w:t>repellent</w:t>
      </w:r>
      <w:r w:rsidRPr="0040269C">
        <w:rPr>
          <w:rFonts w:cs="Arial"/>
          <w:sz w:val="20"/>
          <w:szCs w:val="22"/>
        </w:rPr>
        <w:t xml:space="preserve"> </w:t>
      </w:r>
      <w:r w:rsidR="009B4AE7" w:rsidRPr="0040269C">
        <w:rPr>
          <w:rFonts w:cs="Arial"/>
          <w:sz w:val="20"/>
          <w:szCs w:val="22"/>
        </w:rPr>
        <w:t xml:space="preserve">to be effective, it must be </w:t>
      </w:r>
      <w:r w:rsidRPr="0040269C">
        <w:rPr>
          <w:rFonts w:cs="Arial"/>
          <w:sz w:val="20"/>
          <w:szCs w:val="22"/>
        </w:rPr>
        <w:t xml:space="preserve">applied properly. </w:t>
      </w:r>
    </w:p>
    <w:p w14:paraId="3A8D5902" w14:textId="77777777" w:rsidR="00DE4DB4" w:rsidRPr="0040269C" w:rsidRDefault="00DE4DB4" w:rsidP="009601C0">
      <w:pPr>
        <w:rPr>
          <w:rFonts w:cs="Arial"/>
          <w:sz w:val="20"/>
          <w:szCs w:val="22"/>
        </w:rPr>
      </w:pPr>
    </w:p>
    <w:p w14:paraId="168106D5" w14:textId="4975781A" w:rsidR="009B4AE7" w:rsidRPr="0040269C" w:rsidRDefault="004233A3" w:rsidP="009601C0">
      <w:pPr>
        <w:rPr>
          <w:rFonts w:cs="Arial"/>
          <w:sz w:val="20"/>
          <w:szCs w:val="22"/>
        </w:rPr>
      </w:pPr>
      <w:r w:rsidRPr="0040269C">
        <w:rPr>
          <w:rFonts w:cs="Arial"/>
          <w:sz w:val="20"/>
          <w:szCs w:val="22"/>
        </w:rPr>
        <w:t xml:space="preserve">According to </w:t>
      </w:r>
      <w:r w:rsidR="00592963" w:rsidRPr="0040269C">
        <w:rPr>
          <w:rFonts w:cs="Arial"/>
          <w:sz w:val="20"/>
          <w:szCs w:val="22"/>
        </w:rPr>
        <w:t>the experts at OFF</w:t>
      </w:r>
      <w:proofErr w:type="gramStart"/>
      <w:r w:rsidR="00592963" w:rsidRPr="0040269C">
        <w:rPr>
          <w:rFonts w:cs="Arial"/>
          <w:sz w:val="20"/>
          <w:szCs w:val="22"/>
        </w:rPr>
        <w:t>!®</w:t>
      </w:r>
      <w:proofErr w:type="gramEnd"/>
      <w:r w:rsidRPr="0040269C">
        <w:rPr>
          <w:rFonts w:cs="Arial"/>
          <w:sz w:val="20"/>
          <w:szCs w:val="22"/>
        </w:rPr>
        <w:t>, the two most common mistakes people make when using personal repellents are</w:t>
      </w:r>
      <w:r w:rsidR="009B4AE7" w:rsidRPr="0040269C">
        <w:rPr>
          <w:rFonts w:cs="Arial"/>
          <w:sz w:val="20"/>
          <w:szCs w:val="22"/>
        </w:rPr>
        <w:t>:</w:t>
      </w:r>
    </w:p>
    <w:p w14:paraId="3F0C6F7E" w14:textId="7E09BAE5" w:rsidR="009B4AE7" w:rsidRPr="0040269C" w:rsidRDefault="0040269C" w:rsidP="009B4AE7">
      <w:pPr>
        <w:pStyle w:val="ListParagraph"/>
        <w:numPr>
          <w:ilvl w:val="0"/>
          <w:numId w:val="2"/>
        </w:numPr>
        <w:rPr>
          <w:rFonts w:cs="Arial"/>
          <w:sz w:val="20"/>
          <w:szCs w:val="22"/>
        </w:rPr>
      </w:pPr>
      <w:r>
        <w:rPr>
          <w:rFonts w:cs="Arial"/>
          <w:sz w:val="20"/>
          <w:szCs w:val="22"/>
        </w:rPr>
        <w:t>N</w:t>
      </w:r>
      <w:r w:rsidR="004233A3" w:rsidRPr="0040269C">
        <w:rPr>
          <w:rFonts w:cs="Arial"/>
          <w:sz w:val="20"/>
          <w:szCs w:val="22"/>
        </w:rPr>
        <w:t>eglecting to cover all exposed skin areas</w:t>
      </w:r>
    </w:p>
    <w:p w14:paraId="2918463F" w14:textId="6875EBD2" w:rsidR="009B4AE7" w:rsidRPr="0040269C" w:rsidRDefault="0040269C" w:rsidP="009B4AE7">
      <w:pPr>
        <w:pStyle w:val="ListParagraph"/>
        <w:numPr>
          <w:ilvl w:val="0"/>
          <w:numId w:val="2"/>
        </w:numPr>
        <w:rPr>
          <w:rFonts w:cs="Arial"/>
          <w:sz w:val="20"/>
          <w:szCs w:val="22"/>
        </w:rPr>
      </w:pPr>
      <w:r>
        <w:rPr>
          <w:rFonts w:cs="Arial"/>
          <w:sz w:val="20"/>
          <w:szCs w:val="22"/>
        </w:rPr>
        <w:t>N</w:t>
      </w:r>
      <w:r w:rsidR="009B4AE7" w:rsidRPr="0040269C">
        <w:rPr>
          <w:rFonts w:cs="Arial"/>
          <w:sz w:val="20"/>
          <w:szCs w:val="22"/>
        </w:rPr>
        <w:t xml:space="preserve">ot following </w:t>
      </w:r>
      <w:r w:rsidR="004233A3" w:rsidRPr="0040269C">
        <w:rPr>
          <w:rFonts w:cs="Arial"/>
          <w:sz w:val="20"/>
          <w:szCs w:val="22"/>
        </w:rPr>
        <w:t>product label</w:t>
      </w:r>
      <w:r w:rsidR="009B4AE7" w:rsidRPr="0040269C">
        <w:rPr>
          <w:rFonts w:cs="Arial"/>
          <w:sz w:val="20"/>
          <w:szCs w:val="22"/>
        </w:rPr>
        <w:t xml:space="preserve"> instructions</w:t>
      </w:r>
    </w:p>
    <w:p w14:paraId="285427C4" w14:textId="77777777" w:rsidR="009B4AE7" w:rsidRPr="0040269C" w:rsidRDefault="009B4AE7" w:rsidP="009601C0">
      <w:pPr>
        <w:rPr>
          <w:rFonts w:cs="Arial"/>
          <w:sz w:val="20"/>
          <w:szCs w:val="22"/>
        </w:rPr>
      </w:pPr>
    </w:p>
    <w:p w14:paraId="6A27A99A" w14:textId="12C6543A" w:rsidR="00625D36" w:rsidRPr="0040269C" w:rsidRDefault="00625D36" w:rsidP="00625D36">
      <w:pPr>
        <w:rPr>
          <w:rFonts w:cs="Arial"/>
          <w:sz w:val="20"/>
          <w:szCs w:val="22"/>
        </w:rPr>
      </w:pPr>
      <w:r w:rsidRPr="0040269C">
        <w:rPr>
          <w:rFonts w:cs="Arial"/>
          <w:b/>
          <w:bCs/>
          <w:sz w:val="20"/>
          <w:szCs w:val="22"/>
        </w:rPr>
        <w:t>Protect Yourself:</w:t>
      </w:r>
      <w:r w:rsidRPr="0040269C">
        <w:rPr>
          <w:rFonts w:cs="Arial"/>
          <w:sz w:val="20"/>
          <w:szCs w:val="22"/>
        </w:rPr>
        <w:t xml:space="preserve"> Mosquitoes can detect even the smallest areas of the body that are unprotected by repellent</w:t>
      </w:r>
      <w:r w:rsidR="00B73B53">
        <w:rPr>
          <w:rFonts w:cs="Arial"/>
          <w:sz w:val="20"/>
          <w:szCs w:val="22"/>
        </w:rPr>
        <w:t>, so</w:t>
      </w:r>
      <w:r w:rsidRPr="0040269C">
        <w:rPr>
          <w:rFonts w:cs="Arial"/>
          <w:sz w:val="20"/>
          <w:szCs w:val="22"/>
        </w:rPr>
        <w:t xml:space="preserve"> don’t spray personal repellent like a perfume. Rather, in order for a personal repellent to be effective, apply it thoroughly across all exposed body parts, including hard-to-reach areas. </w:t>
      </w:r>
    </w:p>
    <w:p w14:paraId="64D4C8CC" w14:textId="77777777" w:rsidR="00683426" w:rsidRPr="0040269C" w:rsidRDefault="00683426" w:rsidP="00625D36">
      <w:pPr>
        <w:rPr>
          <w:rFonts w:cs="Arial"/>
          <w:sz w:val="20"/>
          <w:szCs w:val="22"/>
        </w:rPr>
      </w:pPr>
    </w:p>
    <w:p w14:paraId="6A0A5DFC" w14:textId="01975D04" w:rsidR="00683426" w:rsidRPr="0040269C" w:rsidRDefault="00683426" w:rsidP="00683426">
      <w:pPr>
        <w:rPr>
          <w:rFonts w:cs="Arial"/>
          <w:bCs/>
          <w:sz w:val="20"/>
          <w:szCs w:val="22"/>
        </w:rPr>
      </w:pPr>
      <w:r w:rsidRPr="0040269C">
        <w:rPr>
          <w:rFonts w:cs="Arial"/>
          <w:bCs/>
          <w:sz w:val="20"/>
          <w:szCs w:val="22"/>
        </w:rPr>
        <w:t xml:space="preserve">Follow these five tips to protect against mosquito bites: </w:t>
      </w:r>
    </w:p>
    <w:p w14:paraId="2AC4864F" w14:textId="77777777" w:rsidR="00683426" w:rsidRPr="0040269C" w:rsidRDefault="00683426" w:rsidP="00683426">
      <w:pPr>
        <w:pStyle w:val="ListParagraph"/>
        <w:numPr>
          <w:ilvl w:val="0"/>
          <w:numId w:val="5"/>
        </w:numPr>
        <w:rPr>
          <w:rFonts w:cs="Arial"/>
          <w:bCs/>
          <w:sz w:val="20"/>
          <w:szCs w:val="22"/>
        </w:rPr>
      </w:pPr>
      <w:r w:rsidRPr="0040269C">
        <w:rPr>
          <w:rFonts w:cs="Arial"/>
          <w:bCs/>
          <w:sz w:val="20"/>
          <w:szCs w:val="22"/>
        </w:rPr>
        <w:t xml:space="preserve">Use a slow sweeping motion when applying personal repellent. </w:t>
      </w:r>
    </w:p>
    <w:p w14:paraId="50613E8B" w14:textId="5D99E1BA" w:rsidR="00683426" w:rsidRPr="0040269C" w:rsidRDefault="00683426" w:rsidP="00683426">
      <w:pPr>
        <w:pStyle w:val="ListParagraph"/>
        <w:numPr>
          <w:ilvl w:val="0"/>
          <w:numId w:val="5"/>
        </w:numPr>
        <w:rPr>
          <w:rFonts w:cs="Arial"/>
          <w:bCs/>
          <w:sz w:val="20"/>
          <w:szCs w:val="22"/>
        </w:rPr>
      </w:pPr>
      <w:r w:rsidRPr="0040269C">
        <w:rPr>
          <w:rFonts w:cs="Arial"/>
          <w:bCs/>
          <w:sz w:val="20"/>
          <w:szCs w:val="22"/>
        </w:rPr>
        <w:t>Use hands to evenly mo</w:t>
      </w:r>
      <w:r w:rsidR="00B73B53">
        <w:rPr>
          <w:rFonts w:cs="Arial"/>
          <w:bCs/>
          <w:sz w:val="20"/>
          <w:szCs w:val="22"/>
        </w:rPr>
        <w:t>i</w:t>
      </w:r>
      <w:r w:rsidRPr="0040269C">
        <w:rPr>
          <w:rFonts w:cs="Arial"/>
          <w:bCs/>
          <w:sz w:val="20"/>
          <w:szCs w:val="22"/>
        </w:rPr>
        <w:t xml:space="preserve">sten exposed skin. Remember easy-to-forget places like </w:t>
      </w:r>
      <w:r w:rsidR="00B73B53">
        <w:rPr>
          <w:rFonts w:cs="Arial"/>
          <w:bCs/>
          <w:sz w:val="20"/>
          <w:szCs w:val="22"/>
        </w:rPr>
        <w:t>ankles</w:t>
      </w:r>
      <w:r w:rsidR="00B73B53" w:rsidRPr="0040269C">
        <w:rPr>
          <w:rFonts w:cs="Arial"/>
          <w:bCs/>
          <w:sz w:val="20"/>
          <w:szCs w:val="22"/>
        </w:rPr>
        <w:t xml:space="preserve"> </w:t>
      </w:r>
      <w:r w:rsidRPr="0040269C">
        <w:rPr>
          <w:rFonts w:cs="Arial"/>
          <w:bCs/>
          <w:sz w:val="20"/>
          <w:szCs w:val="22"/>
        </w:rPr>
        <w:t xml:space="preserve">and behind the elbows. </w:t>
      </w:r>
    </w:p>
    <w:p w14:paraId="3DA93D07" w14:textId="77777777" w:rsidR="00683426" w:rsidRPr="0040269C" w:rsidRDefault="00683426" w:rsidP="00683426">
      <w:pPr>
        <w:pStyle w:val="ListParagraph"/>
        <w:numPr>
          <w:ilvl w:val="0"/>
          <w:numId w:val="5"/>
        </w:numPr>
        <w:rPr>
          <w:rFonts w:cs="Arial"/>
          <w:bCs/>
          <w:sz w:val="20"/>
          <w:szCs w:val="22"/>
        </w:rPr>
      </w:pPr>
      <w:r w:rsidRPr="0040269C">
        <w:rPr>
          <w:rFonts w:cs="Arial"/>
          <w:bCs/>
          <w:sz w:val="20"/>
          <w:szCs w:val="22"/>
        </w:rPr>
        <w:t xml:space="preserve">To apply personal repellent to your face, spray the palm of your hand first, then use just enough to apply to the face and around the ears. Avoid eyes and mouth entirely. </w:t>
      </w:r>
    </w:p>
    <w:p w14:paraId="209709EA" w14:textId="343947BE" w:rsidR="00683426" w:rsidRPr="0040269C" w:rsidRDefault="00683426" w:rsidP="00683426">
      <w:pPr>
        <w:pStyle w:val="ListParagraph"/>
        <w:numPr>
          <w:ilvl w:val="0"/>
          <w:numId w:val="5"/>
        </w:numPr>
        <w:rPr>
          <w:rFonts w:cs="Arial"/>
          <w:bCs/>
          <w:sz w:val="20"/>
          <w:szCs w:val="22"/>
        </w:rPr>
      </w:pPr>
      <w:r w:rsidRPr="0040269C">
        <w:rPr>
          <w:rFonts w:cs="Arial"/>
          <w:bCs/>
          <w:sz w:val="20"/>
          <w:szCs w:val="22"/>
        </w:rPr>
        <w:t>Don’t allow children to handle personal repellents themselves</w:t>
      </w:r>
      <w:r w:rsidR="00B73B53">
        <w:rPr>
          <w:rFonts w:cs="Arial"/>
          <w:bCs/>
          <w:sz w:val="20"/>
          <w:szCs w:val="22"/>
        </w:rPr>
        <w:t>,</w:t>
      </w:r>
      <w:r w:rsidRPr="0040269C">
        <w:rPr>
          <w:rFonts w:cs="Arial"/>
          <w:bCs/>
          <w:sz w:val="20"/>
          <w:szCs w:val="22"/>
        </w:rPr>
        <w:t xml:space="preserve"> and don’t apply it directly to their hands. Instead, follow the same “hands first” method. Spray the palm of your hand first, then put the product on children.</w:t>
      </w:r>
    </w:p>
    <w:p w14:paraId="04DC096B" w14:textId="23EF2AAF" w:rsidR="00BE37BD" w:rsidRPr="0040269C" w:rsidRDefault="00683426" w:rsidP="00683426">
      <w:pPr>
        <w:pStyle w:val="ListParagraph"/>
        <w:numPr>
          <w:ilvl w:val="0"/>
          <w:numId w:val="5"/>
        </w:numPr>
        <w:rPr>
          <w:rFonts w:cs="Arial"/>
          <w:bCs/>
          <w:sz w:val="20"/>
          <w:szCs w:val="22"/>
        </w:rPr>
      </w:pPr>
      <w:r w:rsidRPr="0040269C">
        <w:rPr>
          <w:rFonts w:cs="Arial"/>
          <w:sz w:val="20"/>
          <w:szCs w:val="22"/>
        </w:rPr>
        <w:t xml:space="preserve">To prevent mosquitoes from biting through fabrics, </w:t>
      </w:r>
      <w:r w:rsidR="00BE37BD" w:rsidRPr="0040269C">
        <w:rPr>
          <w:rFonts w:cs="Arial"/>
          <w:sz w:val="20"/>
          <w:szCs w:val="22"/>
        </w:rPr>
        <w:t xml:space="preserve">you can </w:t>
      </w:r>
      <w:r w:rsidRPr="0040269C">
        <w:rPr>
          <w:rFonts w:cs="Arial"/>
          <w:sz w:val="20"/>
          <w:szCs w:val="22"/>
        </w:rPr>
        <w:t xml:space="preserve">spray </w:t>
      </w:r>
      <w:r w:rsidR="00BE37BD" w:rsidRPr="0040269C">
        <w:rPr>
          <w:rFonts w:cs="Arial"/>
          <w:sz w:val="20"/>
          <w:szCs w:val="22"/>
        </w:rPr>
        <w:t xml:space="preserve">personal </w:t>
      </w:r>
      <w:r w:rsidRPr="0040269C">
        <w:rPr>
          <w:rFonts w:cs="Arial"/>
          <w:sz w:val="20"/>
          <w:szCs w:val="22"/>
        </w:rPr>
        <w:t>repellent over clothing</w:t>
      </w:r>
      <w:r w:rsidR="00BE37BD" w:rsidRPr="0040269C">
        <w:rPr>
          <w:rFonts w:cs="Arial"/>
          <w:sz w:val="20"/>
          <w:szCs w:val="22"/>
        </w:rPr>
        <w:t xml:space="preserve"> made out of </w:t>
      </w:r>
      <w:r w:rsidR="00BE37BD" w:rsidRPr="0040269C">
        <w:rPr>
          <w:rFonts w:cs="Arial"/>
          <w:color w:val="222222"/>
          <w:sz w:val="20"/>
          <w:szCs w:val="22"/>
        </w:rPr>
        <w:t>cotton, wool or nylon</w:t>
      </w:r>
      <w:r w:rsidRPr="0040269C">
        <w:rPr>
          <w:rFonts w:cs="Arial"/>
          <w:sz w:val="20"/>
          <w:szCs w:val="22"/>
        </w:rPr>
        <w:t xml:space="preserve">. However, some repellents should not be used with </w:t>
      </w:r>
      <w:r w:rsidR="00BE37BD" w:rsidRPr="0040269C">
        <w:rPr>
          <w:rFonts w:cs="Arial"/>
          <w:sz w:val="20"/>
          <w:szCs w:val="22"/>
        </w:rPr>
        <w:t xml:space="preserve">or </w:t>
      </w:r>
      <w:r w:rsidR="00BE37BD" w:rsidRPr="0040269C">
        <w:rPr>
          <w:rFonts w:cs="Arial"/>
          <w:color w:val="222222"/>
          <w:sz w:val="20"/>
          <w:szCs w:val="22"/>
        </w:rPr>
        <w:t>near certain types of fabrics, including aceta</w:t>
      </w:r>
      <w:r w:rsidR="00B540CF">
        <w:rPr>
          <w:rFonts w:cs="Arial"/>
          <w:color w:val="222222"/>
          <w:sz w:val="20"/>
          <w:szCs w:val="22"/>
        </w:rPr>
        <w:t>t</w:t>
      </w:r>
      <w:r w:rsidR="00BE37BD" w:rsidRPr="0040269C">
        <w:rPr>
          <w:rFonts w:cs="Arial"/>
          <w:color w:val="222222"/>
          <w:sz w:val="20"/>
          <w:szCs w:val="22"/>
        </w:rPr>
        <w:t xml:space="preserve">e, rayon, spandex or other synthetics (other than nylon). Always </w:t>
      </w:r>
      <w:r w:rsidRPr="0040269C">
        <w:rPr>
          <w:rFonts w:cs="Arial"/>
          <w:sz w:val="20"/>
          <w:szCs w:val="22"/>
        </w:rPr>
        <w:t xml:space="preserve">read individual labels carefully. </w:t>
      </w:r>
    </w:p>
    <w:p w14:paraId="5D641DB6" w14:textId="1159250D" w:rsidR="00683426" w:rsidRPr="0040269C" w:rsidRDefault="00683426" w:rsidP="00683426">
      <w:pPr>
        <w:pStyle w:val="ListParagraph"/>
        <w:numPr>
          <w:ilvl w:val="0"/>
          <w:numId w:val="5"/>
        </w:numPr>
        <w:rPr>
          <w:rFonts w:cs="Arial"/>
          <w:bCs/>
          <w:sz w:val="20"/>
          <w:szCs w:val="22"/>
        </w:rPr>
      </w:pPr>
      <w:r w:rsidRPr="0040269C">
        <w:rPr>
          <w:rFonts w:cs="Arial"/>
          <w:sz w:val="20"/>
          <w:szCs w:val="22"/>
        </w:rPr>
        <w:t xml:space="preserve">Remember that mosquitoes will not bite under clothing. In fact, the </w:t>
      </w:r>
      <w:r w:rsidR="00BA212B">
        <w:rPr>
          <w:rFonts w:cs="Arial"/>
          <w:sz w:val="20"/>
          <w:szCs w:val="22"/>
        </w:rPr>
        <w:t xml:space="preserve">U.S. </w:t>
      </w:r>
      <w:r w:rsidRPr="0040269C">
        <w:rPr>
          <w:rFonts w:cs="Arial"/>
          <w:sz w:val="20"/>
          <w:szCs w:val="22"/>
        </w:rPr>
        <w:t>Centers for Disease Control and Prevention (CDC) recommends not applying repellent to skin underneath clothing.</w:t>
      </w:r>
      <w:r w:rsidRPr="0040269C">
        <w:rPr>
          <w:rStyle w:val="FootnoteReference"/>
          <w:rFonts w:cs="Arial"/>
          <w:sz w:val="20"/>
          <w:szCs w:val="22"/>
        </w:rPr>
        <w:footnoteReference w:id="1"/>
      </w:r>
      <w:r w:rsidRPr="0040269C">
        <w:rPr>
          <w:rFonts w:cs="Arial"/>
          <w:sz w:val="20"/>
          <w:szCs w:val="22"/>
        </w:rPr>
        <w:t xml:space="preserve"> </w:t>
      </w:r>
    </w:p>
    <w:p w14:paraId="1FE7F32A" w14:textId="77777777" w:rsidR="00625D36" w:rsidRPr="0040269C" w:rsidRDefault="00625D36" w:rsidP="00625D36">
      <w:pPr>
        <w:rPr>
          <w:rFonts w:cs="Arial"/>
          <w:b/>
          <w:sz w:val="20"/>
          <w:szCs w:val="22"/>
        </w:rPr>
      </w:pPr>
    </w:p>
    <w:p w14:paraId="2DFF7C56" w14:textId="0851998C" w:rsidR="00625D36" w:rsidRPr="0040269C" w:rsidRDefault="00625D36" w:rsidP="00625D36">
      <w:pPr>
        <w:rPr>
          <w:rFonts w:cs="Arial"/>
          <w:sz w:val="20"/>
          <w:szCs w:val="22"/>
        </w:rPr>
      </w:pPr>
      <w:r w:rsidRPr="0040269C">
        <w:rPr>
          <w:rFonts w:cs="Arial"/>
          <w:b/>
          <w:sz w:val="20"/>
          <w:szCs w:val="22"/>
        </w:rPr>
        <w:t>Understand Active Ingredient Concentration:</w:t>
      </w:r>
      <w:r w:rsidRPr="0040269C">
        <w:rPr>
          <w:rFonts w:cs="Arial"/>
          <w:sz w:val="20"/>
          <w:szCs w:val="22"/>
        </w:rPr>
        <w:t xml:space="preserve"> The concentration of active ingredient, such as DEET or </w:t>
      </w:r>
      <w:proofErr w:type="spellStart"/>
      <w:r w:rsidRPr="0040269C">
        <w:rPr>
          <w:rFonts w:cs="Arial"/>
          <w:sz w:val="20"/>
          <w:szCs w:val="22"/>
        </w:rPr>
        <w:t>Picaridin</w:t>
      </w:r>
      <w:proofErr w:type="spellEnd"/>
      <w:r w:rsidRPr="0040269C">
        <w:rPr>
          <w:rFonts w:cs="Arial"/>
          <w:sz w:val="20"/>
          <w:szCs w:val="22"/>
        </w:rPr>
        <w:t xml:space="preserve">, in a personal repellent does not indicate how effective the product is. </w:t>
      </w:r>
      <w:r w:rsidRPr="0040269C">
        <w:rPr>
          <w:rFonts w:cs="Arial"/>
          <w:color w:val="000000"/>
          <w:sz w:val="20"/>
          <w:szCs w:val="22"/>
        </w:rPr>
        <w:t>Generally, different concentrations of an active ingredient relate to different duration</w:t>
      </w:r>
      <w:r w:rsidR="00B73B53">
        <w:rPr>
          <w:rFonts w:cs="Arial"/>
          <w:color w:val="000000"/>
          <w:sz w:val="20"/>
          <w:szCs w:val="22"/>
        </w:rPr>
        <w:t>s of protection</w:t>
      </w:r>
      <w:r w:rsidRPr="0040269C">
        <w:rPr>
          <w:rFonts w:cs="Arial"/>
          <w:color w:val="000000"/>
          <w:sz w:val="20"/>
          <w:szCs w:val="22"/>
        </w:rPr>
        <w:t xml:space="preserve">. </w:t>
      </w:r>
      <w:r w:rsidRPr="0040269C">
        <w:rPr>
          <w:rFonts w:cs="Arial"/>
          <w:sz w:val="20"/>
          <w:szCs w:val="22"/>
        </w:rPr>
        <w:t xml:space="preserve">Typically, </w:t>
      </w:r>
      <w:r w:rsidRPr="00134852">
        <w:rPr>
          <w:rFonts w:cs="Arial"/>
          <w:color w:val="000000"/>
          <w:sz w:val="20"/>
          <w:szCs w:val="22"/>
        </w:rPr>
        <w:t xml:space="preserve">personal repellents with higher DEET levels will last longer than those with lower levels. </w:t>
      </w:r>
      <w:r w:rsidRPr="00134852">
        <w:rPr>
          <w:rFonts w:cs="Arial"/>
          <w:sz w:val="20"/>
          <w:szCs w:val="22"/>
        </w:rPr>
        <w:t>For example, OFF</w:t>
      </w:r>
      <w:proofErr w:type="gramStart"/>
      <w:r w:rsidRPr="00134852">
        <w:rPr>
          <w:rFonts w:cs="Arial"/>
          <w:sz w:val="20"/>
          <w:szCs w:val="22"/>
        </w:rPr>
        <w:t>!®</w:t>
      </w:r>
      <w:proofErr w:type="gramEnd"/>
      <w:r w:rsidRPr="00134852">
        <w:rPr>
          <w:rFonts w:cs="Arial"/>
          <w:sz w:val="20"/>
          <w:szCs w:val="22"/>
        </w:rPr>
        <w:t xml:space="preserve"> </w:t>
      </w:r>
      <w:proofErr w:type="spellStart"/>
      <w:r w:rsidRPr="00134852">
        <w:rPr>
          <w:rFonts w:cs="Arial"/>
          <w:sz w:val="20"/>
          <w:szCs w:val="22"/>
        </w:rPr>
        <w:t>FamilyCare</w:t>
      </w:r>
      <w:proofErr w:type="spellEnd"/>
      <w:r w:rsidR="00D2126C" w:rsidRPr="00134852">
        <w:rPr>
          <w:rFonts w:cs="Arial"/>
          <w:sz w:val="20"/>
          <w:szCs w:val="22"/>
        </w:rPr>
        <w:t xml:space="preserve"> Insect Repellent</w:t>
      </w:r>
      <w:r w:rsidRPr="00134852">
        <w:rPr>
          <w:rFonts w:cs="Arial"/>
          <w:sz w:val="20"/>
          <w:szCs w:val="22"/>
        </w:rPr>
        <w:t xml:space="preserve"> </w:t>
      </w:r>
      <w:r w:rsidR="00D11F16" w:rsidRPr="00134852">
        <w:rPr>
          <w:rFonts w:cs="Arial"/>
          <w:sz w:val="20"/>
          <w:szCs w:val="22"/>
        </w:rPr>
        <w:t>I (</w:t>
      </w:r>
      <w:r w:rsidRPr="00134852">
        <w:rPr>
          <w:rFonts w:cs="Arial"/>
          <w:sz w:val="20"/>
          <w:szCs w:val="22"/>
        </w:rPr>
        <w:t>Smooth</w:t>
      </w:r>
      <w:r w:rsidR="0040269C" w:rsidRPr="00134852">
        <w:rPr>
          <w:rFonts w:cs="Arial"/>
          <w:sz w:val="20"/>
          <w:szCs w:val="22"/>
        </w:rPr>
        <w:t xml:space="preserve"> </w:t>
      </w:r>
      <w:r w:rsidRPr="00134852">
        <w:rPr>
          <w:rFonts w:cs="Arial"/>
          <w:sz w:val="20"/>
          <w:szCs w:val="22"/>
        </w:rPr>
        <w:t>&amp;</w:t>
      </w:r>
      <w:r w:rsidR="0040269C" w:rsidRPr="00134852">
        <w:rPr>
          <w:rFonts w:cs="Arial"/>
          <w:sz w:val="20"/>
          <w:szCs w:val="22"/>
        </w:rPr>
        <w:t xml:space="preserve"> </w:t>
      </w:r>
      <w:r w:rsidRPr="00134852">
        <w:rPr>
          <w:rFonts w:cs="Arial"/>
          <w:sz w:val="20"/>
          <w:szCs w:val="22"/>
        </w:rPr>
        <w:t>Dry</w:t>
      </w:r>
      <w:r w:rsidR="00D11F16" w:rsidRPr="00134852">
        <w:rPr>
          <w:rFonts w:cs="Arial"/>
          <w:sz w:val="20"/>
          <w:szCs w:val="22"/>
        </w:rPr>
        <w:t>)</w:t>
      </w:r>
      <w:r w:rsidRPr="00134852">
        <w:rPr>
          <w:rFonts w:cs="Arial"/>
          <w:sz w:val="20"/>
          <w:szCs w:val="22"/>
        </w:rPr>
        <w:t xml:space="preserve"> with 15 percent DEET </w:t>
      </w:r>
      <w:r w:rsidR="00BE37BD" w:rsidRPr="00134852">
        <w:rPr>
          <w:rFonts w:cs="Arial"/>
          <w:sz w:val="20"/>
          <w:szCs w:val="22"/>
        </w:rPr>
        <w:t>protects for</w:t>
      </w:r>
      <w:r w:rsidRPr="00134852">
        <w:rPr>
          <w:rFonts w:cs="Arial"/>
          <w:sz w:val="20"/>
          <w:szCs w:val="22"/>
        </w:rPr>
        <w:t xml:space="preserve"> up to six hours</w:t>
      </w:r>
      <w:r w:rsidR="00BE37BD" w:rsidRPr="00134852">
        <w:rPr>
          <w:rFonts w:cs="Arial"/>
          <w:sz w:val="20"/>
          <w:szCs w:val="22"/>
        </w:rPr>
        <w:t xml:space="preserve"> against mosquitoes</w:t>
      </w:r>
      <w:r w:rsidRPr="00134852">
        <w:rPr>
          <w:rFonts w:cs="Arial"/>
          <w:sz w:val="20"/>
          <w:szCs w:val="22"/>
        </w:rPr>
        <w:t>, while OFF! D</w:t>
      </w:r>
      <w:r w:rsidR="00BE37BD" w:rsidRPr="00134852">
        <w:rPr>
          <w:rFonts w:cs="Arial"/>
          <w:sz w:val="20"/>
          <w:szCs w:val="22"/>
        </w:rPr>
        <w:t>eep Woods</w:t>
      </w:r>
      <w:r w:rsidR="0040269C" w:rsidRPr="00134852">
        <w:rPr>
          <w:rFonts w:cs="Arial"/>
          <w:sz w:val="20"/>
          <w:szCs w:val="22"/>
        </w:rPr>
        <w:t>®</w:t>
      </w:r>
      <w:r w:rsidR="00BE37BD" w:rsidRPr="00134852">
        <w:rPr>
          <w:rFonts w:cs="Arial"/>
          <w:sz w:val="20"/>
          <w:szCs w:val="22"/>
        </w:rPr>
        <w:t xml:space="preserve"> </w:t>
      </w:r>
      <w:r w:rsidR="00D11F16" w:rsidRPr="00134852">
        <w:rPr>
          <w:rFonts w:cs="Arial"/>
          <w:sz w:val="20"/>
          <w:szCs w:val="22"/>
        </w:rPr>
        <w:t>Insect</w:t>
      </w:r>
      <w:r w:rsidR="00D11F16">
        <w:rPr>
          <w:rFonts w:cs="Arial"/>
          <w:sz w:val="20"/>
          <w:szCs w:val="22"/>
        </w:rPr>
        <w:t xml:space="preserve"> Repellent V </w:t>
      </w:r>
      <w:r w:rsidR="00B540CF">
        <w:rPr>
          <w:rFonts w:cs="Arial"/>
          <w:sz w:val="20"/>
          <w:szCs w:val="22"/>
        </w:rPr>
        <w:t xml:space="preserve">aerosol </w:t>
      </w:r>
      <w:r w:rsidR="00BE37BD" w:rsidRPr="0040269C">
        <w:rPr>
          <w:rFonts w:cs="Arial"/>
          <w:sz w:val="20"/>
          <w:szCs w:val="22"/>
        </w:rPr>
        <w:t>with 25 percent DEET protects for</w:t>
      </w:r>
      <w:r w:rsidRPr="0040269C">
        <w:rPr>
          <w:rFonts w:cs="Arial"/>
          <w:sz w:val="20"/>
          <w:szCs w:val="22"/>
        </w:rPr>
        <w:t xml:space="preserve"> up to eight hours</w:t>
      </w:r>
      <w:r w:rsidR="00BE37BD" w:rsidRPr="0040269C">
        <w:rPr>
          <w:rFonts w:cs="Arial"/>
          <w:sz w:val="20"/>
          <w:szCs w:val="22"/>
        </w:rPr>
        <w:t xml:space="preserve"> against mosquitoes</w:t>
      </w:r>
      <w:r w:rsidRPr="0040269C">
        <w:rPr>
          <w:rFonts w:cs="Arial"/>
          <w:sz w:val="20"/>
          <w:szCs w:val="22"/>
        </w:rPr>
        <w:t xml:space="preserve">. </w:t>
      </w:r>
      <w:bookmarkStart w:id="0" w:name="_GoBack"/>
      <w:bookmarkEnd w:id="0"/>
    </w:p>
    <w:p w14:paraId="20686355" w14:textId="77777777" w:rsidR="00625D36" w:rsidRPr="0040269C" w:rsidRDefault="00625D36" w:rsidP="00625D36">
      <w:pPr>
        <w:autoSpaceDE w:val="0"/>
        <w:autoSpaceDN w:val="0"/>
        <w:rPr>
          <w:rFonts w:cs="Arial"/>
          <w:b/>
          <w:bCs/>
          <w:sz w:val="20"/>
          <w:szCs w:val="22"/>
        </w:rPr>
      </w:pPr>
    </w:p>
    <w:p w14:paraId="2385861E" w14:textId="496D3495" w:rsidR="00625D36" w:rsidRPr="0040269C" w:rsidRDefault="00625D36" w:rsidP="00625D36">
      <w:pPr>
        <w:autoSpaceDE w:val="0"/>
        <w:autoSpaceDN w:val="0"/>
        <w:rPr>
          <w:rFonts w:cs="Arial"/>
          <w:sz w:val="20"/>
          <w:szCs w:val="22"/>
        </w:rPr>
      </w:pPr>
      <w:r w:rsidRPr="0040269C">
        <w:rPr>
          <w:rFonts w:cs="Arial"/>
          <w:b/>
          <w:bCs/>
          <w:sz w:val="20"/>
          <w:szCs w:val="22"/>
        </w:rPr>
        <w:t>Follow Sunscreen with Personal Repellent:</w:t>
      </w:r>
      <w:r w:rsidRPr="0040269C">
        <w:rPr>
          <w:rFonts w:cs="Arial"/>
          <w:sz w:val="20"/>
          <w:szCs w:val="22"/>
        </w:rPr>
        <w:t xml:space="preserve"> </w:t>
      </w:r>
      <w:r w:rsidR="00683426" w:rsidRPr="0040269C">
        <w:rPr>
          <w:rFonts w:cs="Arial"/>
          <w:sz w:val="20"/>
          <w:szCs w:val="22"/>
        </w:rPr>
        <w:t xml:space="preserve">The </w:t>
      </w:r>
      <w:hyperlink r:id="rId8" w:history="1">
        <w:r w:rsidR="00683426" w:rsidRPr="00BA212B">
          <w:rPr>
            <w:rStyle w:val="Hyperlink"/>
            <w:rFonts w:cs="Arial"/>
            <w:sz w:val="20"/>
            <w:szCs w:val="22"/>
          </w:rPr>
          <w:t>U.S. Center</w:t>
        </w:r>
        <w:r w:rsidR="00BE37BD" w:rsidRPr="00BA212B">
          <w:rPr>
            <w:rStyle w:val="Hyperlink"/>
            <w:rFonts w:cs="Arial"/>
            <w:sz w:val="20"/>
            <w:szCs w:val="22"/>
          </w:rPr>
          <w:t>s</w:t>
        </w:r>
        <w:r w:rsidR="00683426" w:rsidRPr="00BA212B">
          <w:rPr>
            <w:rStyle w:val="Hyperlink"/>
            <w:rFonts w:cs="Arial"/>
            <w:sz w:val="20"/>
            <w:szCs w:val="22"/>
          </w:rPr>
          <w:t xml:space="preserve"> for Disease Control and Prevention</w:t>
        </w:r>
      </w:hyperlink>
      <w:r w:rsidR="00683426" w:rsidRPr="0040269C">
        <w:rPr>
          <w:rFonts w:cs="Arial"/>
          <w:sz w:val="20"/>
          <w:szCs w:val="22"/>
        </w:rPr>
        <w:t xml:space="preserve"> recommends that w</w:t>
      </w:r>
      <w:r w:rsidRPr="0040269C">
        <w:rPr>
          <w:rFonts w:cs="Arial"/>
          <w:sz w:val="20"/>
          <w:szCs w:val="22"/>
        </w:rPr>
        <w:t>hen using sunscreen, put on the sunscreen first and then apply personal repellent.</w:t>
      </w:r>
    </w:p>
    <w:p w14:paraId="1D187C4C" w14:textId="77777777" w:rsidR="00625D36" w:rsidRPr="0040269C" w:rsidRDefault="00625D36" w:rsidP="00625D36">
      <w:pPr>
        <w:autoSpaceDE w:val="0"/>
        <w:autoSpaceDN w:val="0"/>
        <w:rPr>
          <w:rFonts w:cs="Arial"/>
          <w:b/>
          <w:bCs/>
          <w:sz w:val="20"/>
          <w:szCs w:val="22"/>
        </w:rPr>
      </w:pPr>
    </w:p>
    <w:p w14:paraId="7392861E" w14:textId="77777777" w:rsidR="00625D36" w:rsidRPr="0040269C" w:rsidRDefault="00625D36" w:rsidP="00625D36">
      <w:pPr>
        <w:autoSpaceDE w:val="0"/>
        <w:autoSpaceDN w:val="0"/>
        <w:rPr>
          <w:rFonts w:cs="Arial"/>
          <w:sz w:val="20"/>
          <w:szCs w:val="22"/>
        </w:rPr>
      </w:pPr>
      <w:r w:rsidRPr="0040269C">
        <w:rPr>
          <w:rFonts w:cs="Arial"/>
          <w:b/>
          <w:bCs/>
          <w:sz w:val="20"/>
          <w:szCs w:val="22"/>
        </w:rPr>
        <w:t xml:space="preserve">Mind Contact with Water: </w:t>
      </w:r>
      <w:r w:rsidRPr="0040269C">
        <w:rPr>
          <w:rFonts w:cs="Arial"/>
          <w:sz w:val="20"/>
          <w:szCs w:val="22"/>
        </w:rPr>
        <w:t>Reapply personal repellent following contact with water or excessive sweating.</w:t>
      </w:r>
    </w:p>
    <w:p w14:paraId="4F65385D" w14:textId="77777777" w:rsidR="00625D36" w:rsidRPr="0040269C" w:rsidRDefault="00625D36" w:rsidP="00625D36">
      <w:pPr>
        <w:autoSpaceDE w:val="0"/>
        <w:autoSpaceDN w:val="0"/>
        <w:rPr>
          <w:rFonts w:cs="Arial"/>
          <w:b/>
          <w:bCs/>
          <w:sz w:val="20"/>
          <w:szCs w:val="22"/>
        </w:rPr>
      </w:pPr>
    </w:p>
    <w:p w14:paraId="573016FF" w14:textId="77777777" w:rsidR="00625D36" w:rsidRPr="0040269C" w:rsidRDefault="00625D36" w:rsidP="00625D36">
      <w:pPr>
        <w:autoSpaceDE w:val="0"/>
        <w:autoSpaceDN w:val="0"/>
        <w:rPr>
          <w:rFonts w:cs="Arial"/>
          <w:sz w:val="20"/>
          <w:szCs w:val="22"/>
        </w:rPr>
      </w:pPr>
      <w:r w:rsidRPr="0040269C">
        <w:rPr>
          <w:rFonts w:cs="Arial"/>
          <w:b/>
          <w:bCs/>
          <w:sz w:val="20"/>
          <w:szCs w:val="22"/>
        </w:rPr>
        <w:t xml:space="preserve">Consider Your Lifestyle: </w:t>
      </w:r>
      <w:r w:rsidRPr="0040269C">
        <w:rPr>
          <w:rFonts w:cs="Arial"/>
          <w:sz w:val="20"/>
          <w:szCs w:val="22"/>
        </w:rPr>
        <w:t>Always choose the personal repellent that’s best for your and your family’s needs and lifestyle.</w:t>
      </w:r>
    </w:p>
    <w:p w14:paraId="5AFE7CC2" w14:textId="77777777" w:rsidR="00625D36" w:rsidRPr="0040269C" w:rsidRDefault="00625D36" w:rsidP="00625D36">
      <w:pPr>
        <w:autoSpaceDE w:val="0"/>
        <w:autoSpaceDN w:val="0"/>
        <w:rPr>
          <w:rFonts w:cs="Arial"/>
          <w:sz w:val="20"/>
          <w:szCs w:val="22"/>
        </w:rPr>
      </w:pPr>
    </w:p>
    <w:p w14:paraId="0BED53A0" w14:textId="77777777" w:rsidR="00625D36" w:rsidRPr="0040269C" w:rsidRDefault="00625D36" w:rsidP="00625D36">
      <w:pPr>
        <w:rPr>
          <w:rFonts w:cs="Arial"/>
          <w:sz w:val="20"/>
          <w:szCs w:val="22"/>
        </w:rPr>
      </w:pPr>
      <w:r w:rsidRPr="0040269C">
        <w:rPr>
          <w:rFonts w:cs="Arial"/>
          <w:b/>
          <w:bCs/>
          <w:sz w:val="20"/>
          <w:szCs w:val="22"/>
        </w:rPr>
        <w:t xml:space="preserve">Follow Label Instructions: </w:t>
      </w:r>
      <w:r w:rsidRPr="0040269C">
        <w:rPr>
          <w:rFonts w:cs="Arial"/>
          <w:sz w:val="20"/>
          <w:szCs w:val="22"/>
        </w:rPr>
        <w:t xml:space="preserve">For information about how to apply and use personal repellent, when to reapply it and the recommended maximum number of daily applications, follow label instructions.  </w:t>
      </w:r>
    </w:p>
    <w:p w14:paraId="70050713" w14:textId="77777777" w:rsidR="00625D36" w:rsidRPr="0040269C" w:rsidRDefault="00625D36" w:rsidP="00625D36">
      <w:pPr>
        <w:autoSpaceDE w:val="0"/>
        <w:autoSpaceDN w:val="0"/>
        <w:rPr>
          <w:rFonts w:cs="Arial"/>
          <w:sz w:val="20"/>
          <w:szCs w:val="22"/>
        </w:rPr>
      </w:pPr>
    </w:p>
    <w:p w14:paraId="7E3FE07C" w14:textId="77777777" w:rsidR="00625D36" w:rsidRPr="0040269C" w:rsidRDefault="00625D36" w:rsidP="00625D36">
      <w:pPr>
        <w:autoSpaceDE w:val="0"/>
        <w:autoSpaceDN w:val="0"/>
        <w:rPr>
          <w:rFonts w:cs="Arial"/>
          <w:sz w:val="22"/>
        </w:rPr>
      </w:pPr>
    </w:p>
    <w:p w14:paraId="0E85825A" w14:textId="0D3A0208" w:rsidR="00B401AB" w:rsidRPr="0040269C" w:rsidRDefault="00134852" w:rsidP="0033288F">
      <w:pPr>
        <w:rPr>
          <w:sz w:val="22"/>
        </w:rPr>
      </w:pPr>
    </w:p>
    <w:sectPr w:rsidR="00B401AB" w:rsidRPr="0040269C" w:rsidSect="00CB54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E4FA5" w14:textId="77777777" w:rsidR="00721188" w:rsidRDefault="00721188" w:rsidP="006C7EBC">
      <w:r>
        <w:separator/>
      </w:r>
    </w:p>
  </w:endnote>
  <w:endnote w:type="continuationSeparator" w:id="0">
    <w:p w14:paraId="1A48BAEB" w14:textId="77777777" w:rsidR="00721188" w:rsidRDefault="00721188" w:rsidP="006C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051FC" w14:textId="77777777" w:rsidR="00721188" w:rsidRDefault="00721188" w:rsidP="006C7EBC">
      <w:r>
        <w:separator/>
      </w:r>
    </w:p>
  </w:footnote>
  <w:footnote w:type="continuationSeparator" w:id="0">
    <w:p w14:paraId="3DAC4477" w14:textId="77777777" w:rsidR="00721188" w:rsidRDefault="00721188" w:rsidP="006C7EBC">
      <w:r>
        <w:continuationSeparator/>
      </w:r>
    </w:p>
  </w:footnote>
  <w:footnote w:id="1">
    <w:p w14:paraId="6749E444" w14:textId="77777777" w:rsidR="00683426" w:rsidRDefault="00683426" w:rsidP="00683426">
      <w:pPr>
        <w:pStyle w:val="FootnoteText"/>
      </w:pPr>
      <w:r>
        <w:rPr>
          <w:rStyle w:val="FootnoteReference"/>
        </w:rPr>
        <w:footnoteRef/>
      </w:r>
      <w:r>
        <w:t xml:space="preserve"> </w:t>
      </w:r>
      <w:hyperlink r:id="rId1" w:history="1">
        <w:r w:rsidRPr="0040269C">
          <w:rPr>
            <w:rStyle w:val="Hyperlink"/>
            <w:sz w:val="20"/>
          </w:rPr>
          <w:t>http://wwwnc.cdc.gov/travel/page/avoid-bug-bites</w:t>
        </w:r>
      </w:hyperlink>
      <w:r w:rsidRPr="0040269C">
        <w:rPr>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C32E5"/>
    <w:multiLevelType w:val="hybridMultilevel"/>
    <w:tmpl w:val="6F0A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4044E"/>
    <w:multiLevelType w:val="hybridMultilevel"/>
    <w:tmpl w:val="8A7C58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F2121"/>
    <w:multiLevelType w:val="hybridMultilevel"/>
    <w:tmpl w:val="718EA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51DEC"/>
    <w:multiLevelType w:val="hybridMultilevel"/>
    <w:tmpl w:val="60E4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83165"/>
    <w:multiLevelType w:val="hybridMultilevel"/>
    <w:tmpl w:val="59CA2E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9D62FFE"/>
    <w:multiLevelType w:val="hybridMultilevel"/>
    <w:tmpl w:val="1F66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C0"/>
    <w:rsid w:val="00035EF3"/>
    <w:rsid w:val="00053F6E"/>
    <w:rsid w:val="00057C34"/>
    <w:rsid w:val="000911DB"/>
    <w:rsid w:val="000E2FEB"/>
    <w:rsid w:val="00134852"/>
    <w:rsid w:val="001878BA"/>
    <w:rsid w:val="001B1DEB"/>
    <w:rsid w:val="001C1EB9"/>
    <w:rsid w:val="001E4454"/>
    <w:rsid w:val="001F0D38"/>
    <w:rsid w:val="00236A3F"/>
    <w:rsid w:val="002462CE"/>
    <w:rsid w:val="00246799"/>
    <w:rsid w:val="002D163C"/>
    <w:rsid w:val="002E27B1"/>
    <w:rsid w:val="002F45B9"/>
    <w:rsid w:val="003150A1"/>
    <w:rsid w:val="0033288F"/>
    <w:rsid w:val="00332A94"/>
    <w:rsid w:val="00336143"/>
    <w:rsid w:val="00343B64"/>
    <w:rsid w:val="003B414A"/>
    <w:rsid w:val="003C7E6E"/>
    <w:rsid w:val="003D2CF2"/>
    <w:rsid w:val="0040269C"/>
    <w:rsid w:val="0041322B"/>
    <w:rsid w:val="004233A3"/>
    <w:rsid w:val="00457680"/>
    <w:rsid w:val="004B1D53"/>
    <w:rsid w:val="004B1D56"/>
    <w:rsid w:val="004D1075"/>
    <w:rsid w:val="00513226"/>
    <w:rsid w:val="00574801"/>
    <w:rsid w:val="00592963"/>
    <w:rsid w:val="00592FE1"/>
    <w:rsid w:val="005D5E68"/>
    <w:rsid w:val="00623844"/>
    <w:rsid w:val="00625D36"/>
    <w:rsid w:val="00641AD6"/>
    <w:rsid w:val="00683426"/>
    <w:rsid w:val="006C7EBC"/>
    <w:rsid w:val="00721188"/>
    <w:rsid w:val="007219BC"/>
    <w:rsid w:val="00736903"/>
    <w:rsid w:val="007A1134"/>
    <w:rsid w:val="007B1D45"/>
    <w:rsid w:val="007D57A8"/>
    <w:rsid w:val="00837B83"/>
    <w:rsid w:val="008457A1"/>
    <w:rsid w:val="00853A41"/>
    <w:rsid w:val="00891CCE"/>
    <w:rsid w:val="008D08FC"/>
    <w:rsid w:val="008D1740"/>
    <w:rsid w:val="009062CC"/>
    <w:rsid w:val="00923EDF"/>
    <w:rsid w:val="0092778E"/>
    <w:rsid w:val="00944FE7"/>
    <w:rsid w:val="009601C0"/>
    <w:rsid w:val="0096451F"/>
    <w:rsid w:val="009856CD"/>
    <w:rsid w:val="009B4AE7"/>
    <w:rsid w:val="00A87769"/>
    <w:rsid w:val="00AD2AC7"/>
    <w:rsid w:val="00B540CF"/>
    <w:rsid w:val="00B73B53"/>
    <w:rsid w:val="00B9614A"/>
    <w:rsid w:val="00BA212B"/>
    <w:rsid w:val="00BA7954"/>
    <w:rsid w:val="00BE37BD"/>
    <w:rsid w:val="00C873EB"/>
    <w:rsid w:val="00CB546B"/>
    <w:rsid w:val="00CC3E2A"/>
    <w:rsid w:val="00CC4470"/>
    <w:rsid w:val="00D03B9F"/>
    <w:rsid w:val="00D11F16"/>
    <w:rsid w:val="00D2126C"/>
    <w:rsid w:val="00D37DB3"/>
    <w:rsid w:val="00DB0FD7"/>
    <w:rsid w:val="00DE4DB4"/>
    <w:rsid w:val="00E00795"/>
    <w:rsid w:val="00E40D0E"/>
    <w:rsid w:val="00E66953"/>
    <w:rsid w:val="00EB7094"/>
    <w:rsid w:val="00F15720"/>
    <w:rsid w:val="00FC148C"/>
    <w:rsid w:val="00FD795D"/>
    <w:rsid w:val="00FE0443"/>
    <w:rsid w:val="00FF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4924"/>
  <w14:defaultImageDpi w14:val="32767"/>
  <w15:docId w15:val="{BCBADD9B-8661-4AE8-9716-FA917299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Párrafo de lista1,Listeafsnit1,リスト段落1,Colorful List - Accent 11"/>
    <w:basedOn w:val="Normal"/>
    <w:link w:val="ListParagraphChar"/>
    <w:uiPriority w:val="34"/>
    <w:qFormat/>
    <w:rsid w:val="009601C0"/>
    <w:pPr>
      <w:ind w:left="720"/>
      <w:contextualSpacing/>
    </w:pPr>
  </w:style>
  <w:style w:type="character" w:styleId="CommentReference">
    <w:name w:val="annotation reference"/>
    <w:basedOn w:val="DefaultParagraphFont"/>
    <w:uiPriority w:val="99"/>
    <w:semiHidden/>
    <w:unhideWhenUsed/>
    <w:rsid w:val="009601C0"/>
    <w:rPr>
      <w:sz w:val="18"/>
      <w:szCs w:val="18"/>
    </w:rPr>
  </w:style>
  <w:style w:type="paragraph" w:styleId="CommentText">
    <w:name w:val="annotation text"/>
    <w:basedOn w:val="Normal"/>
    <w:link w:val="CommentTextChar"/>
    <w:uiPriority w:val="99"/>
    <w:semiHidden/>
    <w:unhideWhenUsed/>
    <w:rsid w:val="009601C0"/>
  </w:style>
  <w:style w:type="character" w:customStyle="1" w:styleId="CommentTextChar">
    <w:name w:val="Comment Text Char"/>
    <w:basedOn w:val="DefaultParagraphFont"/>
    <w:link w:val="CommentText"/>
    <w:uiPriority w:val="99"/>
    <w:semiHidden/>
    <w:rsid w:val="009601C0"/>
  </w:style>
  <w:style w:type="paragraph" w:styleId="BalloonText">
    <w:name w:val="Balloon Text"/>
    <w:basedOn w:val="Normal"/>
    <w:link w:val="BalloonTextChar"/>
    <w:uiPriority w:val="99"/>
    <w:semiHidden/>
    <w:unhideWhenUsed/>
    <w:rsid w:val="009601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01C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C1EB9"/>
    <w:rPr>
      <w:b/>
      <w:bCs/>
      <w:sz w:val="20"/>
      <w:szCs w:val="20"/>
    </w:rPr>
  </w:style>
  <w:style w:type="character" w:customStyle="1" w:styleId="CommentSubjectChar">
    <w:name w:val="Comment Subject Char"/>
    <w:basedOn w:val="CommentTextChar"/>
    <w:link w:val="CommentSubject"/>
    <w:uiPriority w:val="99"/>
    <w:semiHidden/>
    <w:rsid w:val="001C1EB9"/>
    <w:rPr>
      <w:b/>
      <w:bCs/>
      <w:sz w:val="20"/>
      <w:szCs w:val="20"/>
    </w:rPr>
  </w:style>
  <w:style w:type="character" w:styleId="Hyperlink">
    <w:name w:val="Hyperlink"/>
    <w:basedOn w:val="DefaultParagraphFont"/>
    <w:uiPriority w:val="99"/>
    <w:unhideWhenUsed/>
    <w:rsid w:val="001C1EB9"/>
    <w:rPr>
      <w:color w:val="0563C1" w:themeColor="hyperlink"/>
      <w:u w:val="single"/>
    </w:rPr>
  </w:style>
  <w:style w:type="character" w:styleId="FollowedHyperlink">
    <w:name w:val="FollowedHyperlink"/>
    <w:basedOn w:val="DefaultParagraphFont"/>
    <w:uiPriority w:val="99"/>
    <w:semiHidden/>
    <w:unhideWhenUsed/>
    <w:rsid w:val="000E2FEB"/>
    <w:rPr>
      <w:color w:val="954F72" w:themeColor="followedHyperlink"/>
      <w:u w:val="single"/>
    </w:rPr>
  </w:style>
  <w:style w:type="paragraph" w:styleId="FootnoteText">
    <w:name w:val="footnote text"/>
    <w:basedOn w:val="Normal"/>
    <w:link w:val="FootnoteTextChar"/>
    <w:uiPriority w:val="99"/>
    <w:unhideWhenUsed/>
    <w:rsid w:val="006C7EBC"/>
  </w:style>
  <w:style w:type="character" w:customStyle="1" w:styleId="FootnoteTextChar">
    <w:name w:val="Footnote Text Char"/>
    <w:basedOn w:val="DefaultParagraphFont"/>
    <w:link w:val="FootnoteText"/>
    <w:uiPriority w:val="99"/>
    <w:rsid w:val="006C7EBC"/>
  </w:style>
  <w:style w:type="character" w:styleId="FootnoteReference">
    <w:name w:val="footnote reference"/>
    <w:basedOn w:val="DefaultParagraphFont"/>
    <w:uiPriority w:val="99"/>
    <w:unhideWhenUsed/>
    <w:rsid w:val="006C7EBC"/>
    <w:rPr>
      <w:vertAlign w:val="superscript"/>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Párrafo de lista1 Char"/>
    <w:basedOn w:val="DefaultParagraphFont"/>
    <w:link w:val="ListParagraph"/>
    <w:uiPriority w:val="34"/>
    <w:locked/>
    <w:rsid w:val="00625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dc.gov/travel/yellowbook/2016/the-pre-travel-consultation/protection-against-mosquitoes-ticks-other-arthropo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c.cdc.gov/travel/page/avoid-bug-b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96B9A4-AABB-4B6D-A5AF-436BD845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DJE Holdings, Inc.</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Friedmann</dc:creator>
  <cp:lastModifiedBy>Amend, Erin</cp:lastModifiedBy>
  <cp:revision>3</cp:revision>
  <cp:lastPrinted>2016-06-06T17:43:00Z</cp:lastPrinted>
  <dcterms:created xsi:type="dcterms:W3CDTF">2016-08-01T19:21:00Z</dcterms:created>
  <dcterms:modified xsi:type="dcterms:W3CDTF">2016-08-01T21:43:00Z</dcterms:modified>
</cp:coreProperties>
</file>