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E0382" w14:textId="77777777" w:rsidR="003623AD" w:rsidRPr="003623AD" w:rsidRDefault="003623AD" w:rsidP="003623AD">
      <w:pPr>
        <w:spacing w:line="276" w:lineRule="auto"/>
        <w:jc w:val="both"/>
        <w:rPr>
          <w:rFonts w:ascii="Univers Next Pro" w:hAnsi="Univers Next Pro"/>
          <w:b/>
          <w:bCs/>
          <w:caps/>
        </w:rPr>
      </w:pPr>
      <w:r w:rsidRPr="003623AD">
        <w:rPr>
          <w:rFonts w:ascii="Univers Next Pro" w:hAnsi="Univers Next Pro"/>
          <w:b/>
          <w:bCs/>
          <w:caps/>
        </w:rPr>
        <w:t>PRADA ENTHÜLLT DIE NEUE KAMPAGNE FÜ</w:t>
      </w:r>
      <w:bookmarkStart w:id="0" w:name="_GoBack"/>
      <w:bookmarkEnd w:id="0"/>
      <w:r w:rsidRPr="003623AD">
        <w:rPr>
          <w:rFonts w:ascii="Univers Next Pro" w:hAnsi="Univers Next Pro"/>
          <w:b/>
          <w:bCs/>
          <w:caps/>
        </w:rPr>
        <w:t>R CANDY EAU DE PARFUM UND STELLT DIE VIRTUELLE MUSE VOR</w:t>
      </w:r>
    </w:p>
    <w:p w14:paraId="3D7EE8EB" w14:textId="77777777" w:rsidR="00B543AE" w:rsidRPr="003623AD" w:rsidRDefault="00B543AE" w:rsidP="001468A6">
      <w:pPr>
        <w:spacing w:line="276" w:lineRule="auto"/>
        <w:jc w:val="both"/>
        <w:rPr>
          <w:rFonts w:ascii="Univers Next Pro" w:hAnsi="Univers Next Pro" w:cs="Arial"/>
          <w:lang w:val="fr-FR"/>
        </w:rPr>
      </w:pPr>
    </w:p>
    <w:p w14:paraId="46175931" w14:textId="5EE94F3D" w:rsidR="00FD2077" w:rsidRPr="001468A6" w:rsidRDefault="00FD2077" w:rsidP="001468A6">
      <w:pPr>
        <w:spacing w:line="276" w:lineRule="auto"/>
        <w:jc w:val="both"/>
        <w:rPr>
          <w:rFonts w:ascii="Univers Next Pro" w:hAnsi="Univers Next Pro" w:cs="Arial"/>
          <w:b/>
          <w:bCs/>
          <w:caps/>
        </w:rPr>
      </w:pPr>
      <w:r>
        <w:rPr>
          <w:rFonts w:ascii="Univers Next Pro" w:hAnsi="Univers Next Pro"/>
          <w:b/>
          <w:bCs/>
          <w:caps/>
        </w:rPr>
        <w:t>Realität neu denken: Prada Candy</w:t>
      </w:r>
    </w:p>
    <w:p w14:paraId="37784BB6" w14:textId="28D1A3CE" w:rsidR="00A73884" w:rsidRPr="00A73884" w:rsidRDefault="00FD2077" w:rsidP="00A73884">
      <w:pPr>
        <w:spacing w:line="276" w:lineRule="auto"/>
        <w:jc w:val="both"/>
        <w:rPr>
          <w:rFonts w:ascii="Univers Next Pro" w:hAnsi="Univers Next Pro" w:cs="Arial"/>
          <w:color w:val="000000" w:themeColor="text1"/>
        </w:rPr>
      </w:pPr>
      <w:bookmarkStart w:id="1" w:name="_Hlk82625239"/>
      <w:r>
        <w:t>Eine unerwartet fröhliche Systemveränderung</w:t>
      </w:r>
      <w:bookmarkEnd w:id="1"/>
      <w:r>
        <w:rPr>
          <w:rFonts w:ascii="Univers Next Pro" w:hAnsi="Univers Next Pro"/>
        </w:rPr>
        <w:t>. Prada Candy löst in der Software des täglichen Lebens spontane Programmierfehler aus; ein ikonischer Duft, der beschwingte Freiräume eröffnet und umschließt.</w:t>
      </w:r>
      <w:r>
        <w:rPr>
          <w:rFonts w:ascii="Univers Next Pro" w:hAnsi="Univers Next Pro"/>
          <w:color w:val="000000" w:themeColor="text1"/>
        </w:rPr>
        <w:t xml:space="preserve"> Untrennbar mit der DNA von Prada verbunden – Neugier, Avantgarde und Exzentrik –, ist Prada Candy eine Einladung, neue Möglichkeiten zu eröffnen, Konventionen durchzuspielen und zu hinterfragen. Ein Aufruf, die Realität neu zu denken, mit Düften, die den Erwartungen trotzen und pure Kreativität verkörpern. </w:t>
      </w:r>
    </w:p>
    <w:p w14:paraId="69A8648D" w14:textId="7A760C7B" w:rsidR="00FD2077" w:rsidRPr="001468A6" w:rsidRDefault="00FD2077" w:rsidP="001468A6">
      <w:pPr>
        <w:spacing w:line="276" w:lineRule="auto"/>
        <w:jc w:val="both"/>
        <w:rPr>
          <w:rFonts w:ascii="Univers Next Pro" w:hAnsi="Univers Next Pro" w:cs="Arial"/>
        </w:rPr>
      </w:pPr>
      <w:r>
        <w:rPr>
          <w:rFonts w:ascii="Univers Next Pro" w:hAnsi="Univers Next Pro"/>
        </w:rPr>
        <w:t xml:space="preserve">Mit einer Überdosis Luxus in knalligem Pink enthüllt Prada Candy eine einzigartige Facette der Prada-typischen Weiblichkeit. Grandios und dabei immer kultiviert: Der Duft ist ein hingebungsvolles Vergnügen, zugleich sinnlich und raffiniert.  </w:t>
      </w:r>
    </w:p>
    <w:p w14:paraId="411F3146" w14:textId="6AF32150" w:rsidR="00212D06" w:rsidRPr="003623AD" w:rsidRDefault="00212D06" w:rsidP="001468A6">
      <w:pPr>
        <w:spacing w:line="276" w:lineRule="auto"/>
        <w:jc w:val="both"/>
        <w:rPr>
          <w:rFonts w:ascii="Univers Next Pro" w:hAnsi="Univers Next Pro" w:cs="Arial"/>
        </w:rPr>
      </w:pPr>
    </w:p>
    <w:p w14:paraId="3A6A8B92" w14:textId="77777777" w:rsidR="001468A6" w:rsidRPr="003623AD" w:rsidRDefault="001468A6" w:rsidP="001468A6">
      <w:pPr>
        <w:spacing w:line="276" w:lineRule="auto"/>
        <w:jc w:val="both"/>
        <w:rPr>
          <w:rFonts w:ascii="Univers Next Pro" w:hAnsi="Univers Next Pro" w:cs="Arial"/>
        </w:rPr>
      </w:pPr>
    </w:p>
    <w:p w14:paraId="091ED81F" w14:textId="4FE7F7AE" w:rsidR="00212D06" w:rsidRPr="00867DDC" w:rsidRDefault="001468A6" w:rsidP="001468A6">
      <w:pPr>
        <w:spacing w:line="276" w:lineRule="auto"/>
        <w:jc w:val="both"/>
        <w:rPr>
          <w:rFonts w:ascii="Univers Next Pro" w:hAnsi="Univers Next Pro" w:cs="Arial"/>
          <w:b/>
          <w:bCs/>
          <w:caps/>
        </w:rPr>
      </w:pPr>
      <w:r>
        <w:rPr>
          <w:rFonts w:ascii="Univers Next Pro" w:hAnsi="Univers Next Pro"/>
          <w:b/>
          <w:bCs/>
          <w:caps/>
        </w:rPr>
        <w:t>REALITÄT NEU DENKEN: Eine neue Muse</w:t>
      </w:r>
    </w:p>
    <w:p w14:paraId="2A5D98EE" w14:textId="4084ED66" w:rsidR="00C230D2" w:rsidRPr="001468A6" w:rsidRDefault="00C63CD4" w:rsidP="001468A6">
      <w:pPr>
        <w:spacing w:line="276" w:lineRule="auto"/>
        <w:jc w:val="both"/>
        <w:rPr>
          <w:rFonts w:ascii="Univers Next Pro" w:hAnsi="Univers Next Pro" w:cs="Arial"/>
        </w:rPr>
      </w:pPr>
      <w:r>
        <w:rPr>
          <w:rFonts w:ascii="Univers Next Pro" w:hAnsi="Univers Next Pro"/>
        </w:rPr>
        <w:t>Prada stellt als Weltneuheit „Candy“ vor, eine virtuelle Muse als Gesicht eines Dufts. Candy ist ein Zufallsprodukt, ätherisch, angetrieben von dem ständigen Streben nach Fragen, Verbindungen und Weiterentwicklung. Inspiriert von der Welt von TikTok, zeigt eine Serie von Kurzfilmen unter der Regie von Nicolas Winding Refn in Zusammenarbeit mit dem Fotografen Valentin Herfray, wie ein physischer Duft – Prada Candy – auf eine virtuelle Muse – Candy – trifft. Als ihre eigene Realität aus den Fugen gerät, beginnt sie, eine andere Realität wahrzunehmen und ihre Existenz durch die Macht der Technologie zu erweitern. Ihre Neugierde wächst zwanglos, es eröffnen sich neue kreative Perspektiven und damit die Einladung, die Realität zu überdenken.</w:t>
      </w:r>
    </w:p>
    <w:p w14:paraId="7E217F74" w14:textId="3B78A3DE" w:rsidR="003B008B" w:rsidRPr="003623AD" w:rsidRDefault="003B008B" w:rsidP="001468A6">
      <w:pPr>
        <w:spacing w:line="276" w:lineRule="auto"/>
        <w:jc w:val="both"/>
        <w:rPr>
          <w:rFonts w:ascii="Univers Next Pro" w:hAnsi="Univers Next Pro" w:cs="Arial"/>
        </w:rPr>
      </w:pPr>
    </w:p>
    <w:p w14:paraId="1E33466E" w14:textId="77777777" w:rsidR="001D7C3F" w:rsidRPr="003623AD" w:rsidRDefault="001D7C3F" w:rsidP="001468A6">
      <w:pPr>
        <w:spacing w:line="276" w:lineRule="auto"/>
        <w:jc w:val="both"/>
        <w:rPr>
          <w:rFonts w:ascii="Univers Next Pro" w:hAnsi="Univers Next Pro" w:cs="Arial"/>
        </w:rPr>
      </w:pPr>
    </w:p>
    <w:p w14:paraId="00276789" w14:textId="1F025C31" w:rsidR="00C63CD4" w:rsidRPr="001468A6" w:rsidRDefault="001468A6" w:rsidP="001468A6">
      <w:pPr>
        <w:spacing w:line="276" w:lineRule="auto"/>
        <w:jc w:val="both"/>
        <w:rPr>
          <w:rFonts w:ascii="Univers Next Pro" w:hAnsi="Univers Next Pro" w:cs="Arial"/>
          <w:b/>
          <w:bCs/>
          <w:caps/>
        </w:rPr>
      </w:pPr>
      <w:r>
        <w:rPr>
          <w:rFonts w:ascii="Univers Next Pro" w:hAnsi="Univers Next Pro"/>
          <w:b/>
          <w:bCs/>
          <w:caps/>
        </w:rPr>
        <w:t>REALITÄT NEU DENKEN: PRADA CANDY FILMKAMPAGNE</w:t>
      </w:r>
    </w:p>
    <w:p w14:paraId="22542E21" w14:textId="66A1EE58" w:rsidR="00382FD0" w:rsidRPr="001468A6" w:rsidRDefault="00382FD0" w:rsidP="001468A6">
      <w:pPr>
        <w:spacing w:line="276" w:lineRule="auto"/>
        <w:jc w:val="both"/>
        <w:rPr>
          <w:rFonts w:ascii="Univers Next Pro" w:hAnsi="Univers Next Pro" w:cs="Arial"/>
        </w:rPr>
      </w:pPr>
      <w:r>
        <w:rPr>
          <w:rFonts w:ascii="Univers Next Pro" w:hAnsi="Univers Next Pro"/>
        </w:rPr>
        <w:t>Die „Prada Candy“-Kampagnenreihe wurde von dem preisgekrönten Filmregisseur, Drehbuchautor und Produzenten Nicolas Winding Refn realisiert. Der hochgelobte dänische Filmemacher, der für die Filme „Drive“, „The Neon Demon“ und die „Pusher“-Trilogie verantwortlich zeichnet, überträgt seine kühne, fantasievolle Vision auf die wechselhafte, neu erdachte Realität von Prada Candy und schafft einen Raum, in dem das Bekannte mit dem Neuen interagiert.</w:t>
      </w:r>
    </w:p>
    <w:p w14:paraId="7A34CB6D" w14:textId="6A1E905F" w:rsidR="00382FD0" w:rsidRPr="003623AD" w:rsidRDefault="00382FD0" w:rsidP="001468A6">
      <w:pPr>
        <w:spacing w:line="276" w:lineRule="auto"/>
        <w:jc w:val="both"/>
        <w:rPr>
          <w:rFonts w:ascii="Univers Next Pro" w:hAnsi="Univers Next Pro" w:cs="Arial"/>
        </w:rPr>
      </w:pPr>
    </w:p>
    <w:p w14:paraId="3195861F" w14:textId="77777777" w:rsidR="00433261" w:rsidRPr="003623AD" w:rsidRDefault="00433261" w:rsidP="001468A6">
      <w:pPr>
        <w:spacing w:line="276" w:lineRule="auto"/>
        <w:jc w:val="both"/>
        <w:rPr>
          <w:rFonts w:ascii="Univers Next Pro" w:hAnsi="Univers Next Pro" w:cs="Arial"/>
        </w:rPr>
      </w:pPr>
    </w:p>
    <w:p w14:paraId="318D309A" w14:textId="1C071B30" w:rsidR="00382FD0" w:rsidRPr="001468A6" w:rsidRDefault="001468A6" w:rsidP="001468A6">
      <w:pPr>
        <w:spacing w:line="276" w:lineRule="auto"/>
        <w:jc w:val="both"/>
        <w:rPr>
          <w:rFonts w:ascii="Univers Next Pro" w:hAnsi="Univers Next Pro" w:cs="Arial"/>
          <w:b/>
          <w:bCs/>
          <w:caps/>
        </w:rPr>
      </w:pPr>
      <w:r>
        <w:rPr>
          <w:rFonts w:ascii="Univers Next Pro" w:hAnsi="Univers Next Pro"/>
          <w:b/>
          <w:bCs/>
          <w:caps/>
        </w:rPr>
        <w:t>REALITÄT NEU DENKEN: PRADA CANDY PRINT-KAMPAGNE</w:t>
      </w:r>
    </w:p>
    <w:p w14:paraId="0D3A6E11" w14:textId="4E1C2287" w:rsidR="001468A6" w:rsidRDefault="003B008B" w:rsidP="001468A6">
      <w:pPr>
        <w:spacing w:line="276" w:lineRule="auto"/>
        <w:jc w:val="both"/>
        <w:rPr>
          <w:rFonts w:ascii="Univers Next Pro" w:hAnsi="Univers Next Pro" w:cs="Arial"/>
        </w:rPr>
      </w:pPr>
      <w:r>
        <w:rPr>
          <w:rFonts w:ascii="Univers Next Pro" w:hAnsi="Univers Next Pro"/>
        </w:rPr>
        <w:t xml:space="preserve">Mit der Fähigkeit, das, was wir kennen, durch die Kunst der Perspektive zu hinterfragen, verschiebt der französische Fotograf Valentin Herfray die </w:t>
      </w:r>
      <w:r>
        <w:rPr>
          <w:rFonts w:ascii="Univers Next Pro" w:hAnsi="Univers Next Pro"/>
        </w:rPr>
        <w:lastRenderedPageBreak/>
        <w:t>Grenzen der modernen Digitalfotografie, erweitert unsere visuelle Erfahrung und setzt sich über das traditionelle Medium der Bilderfassung hinweg. Herfray arbeitet im Spannungsfeld zwischen Kunst, Mode und Technologie und versteht es, mit der Wahrnehmung der Realität zu spielen und die digitale Muse von Prada Candy geschickt zwischen den Dimensionen einzufangen.</w:t>
      </w:r>
    </w:p>
    <w:p w14:paraId="286562E5" w14:textId="548FC5EE" w:rsidR="001D7C3F" w:rsidRPr="003623AD" w:rsidRDefault="001D7C3F" w:rsidP="001468A6">
      <w:pPr>
        <w:spacing w:line="276" w:lineRule="auto"/>
        <w:jc w:val="both"/>
        <w:rPr>
          <w:rFonts w:ascii="Univers Next Pro" w:hAnsi="Univers Next Pro" w:cs="Arial"/>
        </w:rPr>
      </w:pPr>
    </w:p>
    <w:p w14:paraId="2AA91407" w14:textId="77777777" w:rsidR="001D7C3F" w:rsidRPr="003623AD" w:rsidRDefault="001D7C3F" w:rsidP="001468A6">
      <w:pPr>
        <w:spacing w:line="276" w:lineRule="auto"/>
        <w:jc w:val="both"/>
        <w:rPr>
          <w:rFonts w:ascii="Univers Next Pro" w:hAnsi="Univers Next Pro" w:cs="Arial"/>
          <w:u w:val="single"/>
        </w:rPr>
      </w:pPr>
    </w:p>
    <w:p w14:paraId="7011B0CD" w14:textId="77777777" w:rsidR="004A3E64" w:rsidRDefault="004A3E64">
      <w:pPr>
        <w:rPr>
          <w:rFonts w:ascii="Univers Next Pro" w:hAnsi="Univers Next Pro" w:cs="Arial"/>
          <w:b/>
          <w:bCs/>
          <w:caps/>
        </w:rPr>
      </w:pPr>
      <w:r>
        <w:br w:type="page"/>
      </w:r>
    </w:p>
    <w:p w14:paraId="573DDA6D" w14:textId="07129CB0" w:rsidR="00433261" w:rsidRPr="001468A6" w:rsidRDefault="001468A6" w:rsidP="001468A6">
      <w:pPr>
        <w:spacing w:line="276" w:lineRule="auto"/>
        <w:jc w:val="both"/>
        <w:rPr>
          <w:rFonts w:ascii="Univers Next Pro" w:hAnsi="Univers Next Pro" w:cs="Arial"/>
          <w:b/>
          <w:bCs/>
          <w:caps/>
        </w:rPr>
      </w:pPr>
      <w:r>
        <w:rPr>
          <w:rFonts w:ascii="Univers Next Pro" w:hAnsi="Univers Next Pro"/>
          <w:b/>
          <w:bCs/>
          <w:caps/>
        </w:rPr>
        <w:lastRenderedPageBreak/>
        <w:t>PRADA CANDY FLAKON</w:t>
      </w:r>
    </w:p>
    <w:p w14:paraId="433E5842" w14:textId="14D442AD" w:rsidR="00C7167F" w:rsidRDefault="00433261" w:rsidP="001468A6">
      <w:pPr>
        <w:spacing w:line="276" w:lineRule="auto"/>
        <w:jc w:val="both"/>
        <w:rPr>
          <w:rFonts w:ascii="Univers Next Pro" w:hAnsi="Univers Next Pro" w:cs="Arial"/>
        </w:rPr>
      </w:pPr>
      <w:r>
        <w:rPr>
          <w:rFonts w:ascii="Univers Next Pro" w:hAnsi="Univers Next Pro"/>
        </w:rPr>
        <w:t>Der von Fabien Baron entworfene Flakon von Prada Candy ist ein Impuls für Kreativität und ebenso fröhlich und freigeistig wie der in ihm enthaltene Duft, da er eine unerwartete Mischung aus Farben und Ausführungen enthält. Eine dynamische Interpretation des Prada-typischen Saffianleders umgibt den oberen Teil des Flakons mit einem leuchtend pinkfarbenen Band; der Flakon trägt das raffinierte Prada-Logo in schlichter, goldener Schrift. Den krönenden Abschluss bildet die Pumpe, die wie ein futuristischer schwarzer Halbmond auf dem goldenen Hals des Flakons thront.</w:t>
      </w:r>
    </w:p>
    <w:p w14:paraId="773C4E9A" w14:textId="77777777" w:rsidR="00B543AE" w:rsidRPr="003623AD" w:rsidRDefault="00B543AE" w:rsidP="001468A6">
      <w:pPr>
        <w:spacing w:line="276" w:lineRule="auto"/>
        <w:jc w:val="both"/>
        <w:rPr>
          <w:rFonts w:ascii="Univers Next Pro" w:hAnsi="Univers Next Pro" w:cs="Arial"/>
        </w:rPr>
      </w:pPr>
    </w:p>
    <w:p w14:paraId="4C65B6ED" w14:textId="75278BBE" w:rsidR="001468A6" w:rsidRPr="003623AD" w:rsidRDefault="001468A6" w:rsidP="001468A6">
      <w:pPr>
        <w:spacing w:line="276" w:lineRule="auto"/>
        <w:jc w:val="both"/>
        <w:rPr>
          <w:rFonts w:ascii="Univers Next Pro" w:hAnsi="Univers Next Pro" w:cs="Arial"/>
        </w:rPr>
      </w:pPr>
    </w:p>
    <w:p w14:paraId="0928FC93" w14:textId="6B4EDBF9" w:rsidR="001468A6" w:rsidRPr="000C4614" w:rsidRDefault="001468A6" w:rsidP="001468A6">
      <w:pPr>
        <w:spacing w:line="276" w:lineRule="auto"/>
        <w:jc w:val="both"/>
        <w:rPr>
          <w:rFonts w:ascii="Univers Next Pro" w:hAnsi="Univers Next Pro" w:cs="Arial"/>
          <w:b/>
          <w:bCs/>
          <w:caps/>
        </w:rPr>
      </w:pPr>
      <w:r>
        <w:rPr>
          <w:rFonts w:ascii="Univers Next Pro" w:hAnsi="Univers Next Pro"/>
          <w:b/>
          <w:bCs/>
          <w:caps/>
        </w:rPr>
        <w:t>PRADA CANDY DUFT</w:t>
      </w:r>
    </w:p>
    <w:p w14:paraId="0971165F" w14:textId="5088707F" w:rsidR="003E5DFD" w:rsidRPr="000C4614" w:rsidRDefault="00C7167F" w:rsidP="000C4614">
      <w:pPr>
        <w:spacing w:line="276" w:lineRule="auto"/>
        <w:jc w:val="both"/>
        <w:rPr>
          <w:rFonts w:ascii="Univers Next Pro" w:hAnsi="Univers Next Pro"/>
        </w:rPr>
      </w:pPr>
      <w:r>
        <w:rPr>
          <w:rFonts w:ascii="Univers Next Pro" w:hAnsi="Univers Next Pro"/>
        </w:rPr>
        <w:t xml:space="preserve">Prada Candy überdenkt die Liebe zum Duft und bietet eine freigeistige Interpretation vollmundiger Düfte. Sein eigenwilliges olfaktorisches Gleichgewicht kombiniert einen heiter-genussvollen Karamell-Akkord mit edlem und warmem Benzoeharz, deren beispiellose Raffinesse und Eleganz schöpferisch mit einer seidig umhüllenden Wolke aus weißem Moschus verschmelzen. </w:t>
      </w:r>
    </w:p>
    <w:p w14:paraId="5CE62D88" w14:textId="7E6A9230" w:rsidR="00C7167F" w:rsidRPr="001468A6" w:rsidRDefault="001A2CA2" w:rsidP="001468A6">
      <w:pPr>
        <w:spacing w:line="276" w:lineRule="auto"/>
        <w:jc w:val="both"/>
        <w:rPr>
          <w:rFonts w:ascii="Univers Next Pro" w:hAnsi="Univers Next Pro" w:cs="Arial"/>
        </w:rPr>
      </w:pPr>
      <w:r>
        <w:rPr>
          <w:rFonts w:ascii="Univers Next Pro" w:hAnsi="Univers Next Pro"/>
        </w:rPr>
        <w:t xml:space="preserve">Erstmals lanciert im Jahr 2011 und von Meisterparfümeurin Daniela Andrier unter der kreativen Leitung von Miuccia Prada gemischt, bleibt Prada Candy ein ikonischer Duft mit einem neuartigen olfaktorischen Gleichgewicht: Genussvoller Bernstein kombiniert hochwertigste Inhaltsstoffe, um Hingabe zu überdenken. </w:t>
      </w:r>
    </w:p>
    <w:p w14:paraId="7EA24633" w14:textId="67CF53C7" w:rsidR="00B543AE" w:rsidRPr="003623AD" w:rsidRDefault="00B543AE" w:rsidP="001468A6">
      <w:pPr>
        <w:spacing w:line="276" w:lineRule="auto"/>
        <w:jc w:val="both"/>
        <w:rPr>
          <w:rFonts w:ascii="Univers Next Pro" w:hAnsi="Univers Next Pro" w:cs="Arial"/>
        </w:rPr>
      </w:pPr>
    </w:p>
    <w:p w14:paraId="46A4CDD1" w14:textId="77777777" w:rsidR="001D7C3F" w:rsidRPr="003623AD" w:rsidRDefault="001D7C3F" w:rsidP="001468A6">
      <w:pPr>
        <w:spacing w:line="276" w:lineRule="auto"/>
        <w:jc w:val="both"/>
        <w:rPr>
          <w:rFonts w:ascii="Univers Next Pro" w:hAnsi="Univers Next Pro" w:cs="Arial"/>
        </w:rPr>
      </w:pPr>
    </w:p>
    <w:p w14:paraId="135461A8" w14:textId="58550E1E" w:rsidR="001468A6" w:rsidRPr="001468A6" w:rsidRDefault="001468A6" w:rsidP="001468A6">
      <w:pPr>
        <w:spacing w:line="276" w:lineRule="auto"/>
        <w:jc w:val="both"/>
        <w:rPr>
          <w:rFonts w:ascii="Univers Next Pro" w:hAnsi="Univers Next Pro" w:cs="Arial"/>
          <w:b/>
          <w:bCs/>
        </w:rPr>
      </w:pPr>
      <w:r>
        <w:rPr>
          <w:rFonts w:ascii="Univers Next Pro" w:hAnsi="Univers Next Pro"/>
          <w:b/>
          <w:bCs/>
        </w:rPr>
        <w:t>PRADA CANDY SORTIMENT</w:t>
      </w:r>
    </w:p>
    <w:p w14:paraId="704EA99A" w14:textId="2AE54AA9" w:rsidR="00C7167F" w:rsidRDefault="003E5DFD" w:rsidP="001468A6">
      <w:pPr>
        <w:spacing w:line="276" w:lineRule="auto"/>
        <w:jc w:val="both"/>
        <w:rPr>
          <w:rFonts w:ascii="Univers Next Pro" w:hAnsi="Univers Next Pro" w:cs="Arial"/>
        </w:rPr>
      </w:pPr>
      <w:r>
        <w:rPr>
          <w:rFonts w:ascii="Univers Next Pro" w:hAnsi="Univers Next Pro"/>
        </w:rPr>
        <w:t xml:space="preserve">Die Prada Candy-Duftkollektion umfasst vier feminine Düfte, die jeder für sich freigeistige Perspektiven und genussvolles Vergnügen verkörpern. </w:t>
      </w:r>
    </w:p>
    <w:p w14:paraId="09A2174A" w14:textId="2A642908" w:rsidR="0021460C" w:rsidRPr="003623AD" w:rsidRDefault="0021460C" w:rsidP="001468A6">
      <w:pPr>
        <w:spacing w:line="276" w:lineRule="auto"/>
        <w:jc w:val="both"/>
        <w:rPr>
          <w:rFonts w:ascii="Univers Next Pro" w:hAnsi="Univers Next Pro" w:cs="Arial"/>
        </w:rPr>
      </w:pPr>
    </w:p>
    <w:p w14:paraId="66A53A59" w14:textId="77777777" w:rsidR="00EF0AD3" w:rsidRPr="004A3E64" w:rsidRDefault="0021460C" w:rsidP="002D34D8">
      <w:pPr>
        <w:spacing w:line="276" w:lineRule="auto"/>
        <w:rPr>
          <w:rFonts w:ascii="Univers Next Pro" w:hAnsi="Univers Next Pro" w:cs="Arial"/>
          <w:b/>
          <w:bCs/>
          <w:i/>
          <w:iCs/>
          <w:sz w:val="22"/>
          <w:szCs w:val="22"/>
        </w:rPr>
      </w:pPr>
      <w:bookmarkStart w:id="2" w:name="_Hlk82625119"/>
      <w:r>
        <w:rPr>
          <w:rFonts w:ascii="Univers Next Pro" w:hAnsi="Univers Next Pro"/>
          <w:b/>
          <w:bCs/>
          <w:i/>
          <w:iCs/>
          <w:sz w:val="22"/>
          <w:szCs w:val="22"/>
        </w:rPr>
        <w:t>Prada Candy Eau de Parfum</w:t>
      </w:r>
    </w:p>
    <w:p w14:paraId="7570156C" w14:textId="556C3A9F" w:rsidR="00EF0AD3" w:rsidRPr="004A3E64" w:rsidRDefault="00EF0AD3" w:rsidP="002D34D8">
      <w:pPr>
        <w:spacing w:line="276" w:lineRule="auto"/>
        <w:rPr>
          <w:rFonts w:ascii="Univers Next Pro" w:hAnsi="Univers Next Pro"/>
          <w:color w:val="000000" w:themeColor="text1"/>
          <w:sz w:val="22"/>
          <w:szCs w:val="22"/>
        </w:rPr>
      </w:pPr>
      <w:r>
        <w:rPr>
          <w:rFonts w:ascii="Univers Next Pro" w:hAnsi="Univers Next Pro"/>
          <w:sz w:val="22"/>
          <w:szCs w:val="22"/>
        </w:rPr>
        <w:t>Überdenke die Hingabe mit einem fröhlich-warmen Duft.</w:t>
      </w:r>
      <w:r>
        <w:rPr>
          <w:rFonts w:ascii="Univers Next Pro" w:hAnsi="Univers Next Pro"/>
          <w:color w:val="000000" w:themeColor="text1"/>
          <w:sz w:val="22"/>
          <w:szCs w:val="22"/>
        </w:rPr>
        <w:t xml:space="preserve"> </w:t>
      </w:r>
    </w:p>
    <w:p w14:paraId="75B96FBE" w14:textId="1A40A7A3" w:rsidR="00EF0AD3" w:rsidRPr="004A3E64" w:rsidRDefault="00EF0AD3" w:rsidP="002D34D8">
      <w:pPr>
        <w:spacing w:line="276" w:lineRule="auto"/>
        <w:rPr>
          <w:rFonts w:ascii="Univers Next Pro" w:hAnsi="Univers Next Pro"/>
          <w:color w:val="000000" w:themeColor="text1"/>
          <w:sz w:val="22"/>
          <w:szCs w:val="22"/>
        </w:rPr>
      </w:pPr>
      <w:r>
        <w:rPr>
          <w:rFonts w:ascii="Univers Next Pro" w:hAnsi="Univers Next Pro"/>
          <w:color w:val="000000" w:themeColor="text1"/>
          <w:sz w:val="22"/>
          <w:szCs w:val="22"/>
        </w:rPr>
        <w:t>Duftfamilie: Genussvoller Bernstein</w:t>
      </w:r>
    </w:p>
    <w:p w14:paraId="34F506EC" w14:textId="52DD409E" w:rsidR="00EF0AD3" w:rsidRPr="004A3E64" w:rsidRDefault="00EF0AD3" w:rsidP="002D34D8">
      <w:pPr>
        <w:spacing w:line="276" w:lineRule="auto"/>
        <w:rPr>
          <w:rFonts w:ascii="Univers Next Pro" w:hAnsi="Univers Next Pro"/>
          <w:color w:val="000000" w:themeColor="text1"/>
          <w:sz w:val="22"/>
          <w:szCs w:val="22"/>
        </w:rPr>
      </w:pPr>
      <w:r>
        <w:rPr>
          <w:rFonts w:ascii="Univers Next Pro" w:hAnsi="Univers Next Pro"/>
          <w:color w:val="000000" w:themeColor="text1"/>
          <w:sz w:val="22"/>
          <w:szCs w:val="22"/>
        </w:rPr>
        <w:t>Noten: Seidig-weicher Moschus, warmes Benzoeharz, hingebungsvoller Karamell-Akkord</w:t>
      </w:r>
    </w:p>
    <w:bookmarkEnd w:id="2"/>
    <w:p w14:paraId="5FDEEB68" w14:textId="19B4EA0E" w:rsidR="00EF0AD3" w:rsidRDefault="00EF0AD3" w:rsidP="002D34D8">
      <w:pPr>
        <w:spacing w:line="276" w:lineRule="auto"/>
        <w:rPr>
          <w:rFonts w:ascii="Univers Next Pro" w:hAnsi="Univers Next Pro"/>
          <w:color w:val="000000" w:themeColor="text1"/>
          <w:lang w:val="en-US"/>
        </w:rPr>
      </w:pPr>
    </w:p>
    <w:p w14:paraId="4C83EBC9" w14:textId="5512F391" w:rsidR="00EF0AD3" w:rsidRPr="004A3E64" w:rsidRDefault="00EF0AD3" w:rsidP="002D34D8">
      <w:pPr>
        <w:spacing w:line="276" w:lineRule="auto"/>
        <w:rPr>
          <w:rFonts w:ascii="Univers Next Pro" w:hAnsi="Univers Next Pro"/>
          <w:color w:val="000000" w:themeColor="text1"/>
          <w:sz w:val="22"/>
          <w:szCs w:val="22"/>
        </w:rPr>
      </w:pPr>
      <w:r>
        <w:rPr>
          <w:rFonts w:ascii="Univers Next Pro" w:hAnsi="Univers Next Pro"/>
          <w:b/>
          <w:bCs/>
          <w:i/>
          <w:iCs/>
          <w:color w:val="000000" w:themeColor="text1"/>
          <w:sz w:val="22"/>
          <w:szCs w:val="22"/>
        </w:rPr>
        <w:t>Prada Candy Night Eau de Parfum</w:t>
      </w:r>
    </w:p>
    <w:p w14:paraId="25875D4C" w14:textId="6FA085A2" w:rsidR="00EF0AD3" w:rsidRPr="004A3E64" w:rsidRDefault="00A778BD" w:rsidP="002D34D8">
      <w:pPr>
        <w:spacing w:line="276" w:lineRule="auto"/>
        <w:rPr>
          <w:rFonts w:ascii="Univers Next Pro" w:hAnsi="Univers Next Pro"/>
          <w:color w:val="000000" w:themeColor="text1"/>
          <w:sz w:val="22"/>
          <w:szCs w:val="22"/>
        </w:rPr>
      </w:pPr>
      <w:r>
        <w:rPr>
          <w:rFonts w:ascii="Univers Next Pro" w:hAnsi="Univers Next Pro"/>
          <w:color w:val="000000" w:themeColor="text1"/>
          <w:sz w:val="22"/>
          <w:szCs w:val="22"/>
        </w:rPr>
        <w:t>Überdenke die Sinnlichkeit mit einem geheimnisvoll cremigen Duft</w:t>
      </w:r>
    </w:p>
    <w:p w14:paraId="7C339DF8" w14:textId="38B0C8BE" w:rsidR="00A778BD" w:rsidRPr="004A3E64" w:rsidRDefault="00A778BD" w:rsidP="002D34D8">
      <w:pPr>
        <w:spacing w:line="276" w:lineRule="auto"/>
        <w:rPr>
          <w:rFonts w:ascii="Univers Next Pro" w:hAnsi="Univers Next Pro"/>
          <w:color w:val="000000" w:themeColor="text1"/>
          <w:sz w:val="22"/>
          <w:szCs w:val="22"/>
        </w:rPr>
      </w:pPr>
      <w:r>
        <w:rPr>
          <w:rFonts w:ascii="Univers Next Pro" w:hAnsi="Univers Next Pro"/>
          <w:color w:val="000000" w:themeColor="text1"/>
          <w:sz w:val="22"/>
          <w:szCs w:val="22"/>
        </w:rPr>
        <w:t>Duftfamilie: Holziger Bernstein</w:t>
      </w:r>
    </w:p>
    <w:p w14:paraId="36512DE7" w14:textId="10E79FAF" w:rsidR="00A778BD" w:rsidRPr="004A3E64" w:rsidRDefault="00A778BD" w:rsidP="00A778BD">
      <w:pPr>
        <w:spacing w:line="276" w:lineRule="auto"/>
        <w:rPr>
          <w:rFonts w:ascii="Univers Next Pro" w:hAnsi="Univers Next Pro"/>
          <w:color w:val="000000" w:themeColor="text1"/>
          <w:sz w:val="22"/>
          <w:szCs w:val="22"/>
        </w:rPr>
      </w:pPr>
      <w:r>
        <w:rPr>
          <w:rFonts w:ascii="Univers Next Pro" w:hAnsi="Univers Next Pro"/>
          <w:color w:val="000000" w:themeColor="text1"/>
          <w:sz w:val="22"/>
          <w:szCs w:val="22"/>
        </w:rPr>
        <w:t>Noten: Dynamische Bitterorange, sinnlicher Patschuli-Akkord, cremiger Kakao-Akkord</w:t>
      </w:r>
    </w:p>
    <w:p w14:paraId="67905F34" w14:textId="635AD686" w:rsidR="00A778BD" w:rsidRPr="003623AD" w:rsidRDefault="00A778BD" w:rsidP="002D34D8">
      <w:pPr>
        <w:spacing w:line="276" w:lineRule="auto"/>
        <w:rPr>
          <w:rFonts w:ascii="Univers Next Pro" w:hAnsi="Univers Next Pro"/>
          <w:color w:val="000000" w:themeColor="text1"/>
          <w:lang w:val="fr-FR"/>
        </w:rPr>
      </w:pPr>
    </w:p>
    <w:p w14:paraId="4AF92F88" w14:textId="6A21DC5F" w:rsidR="0021460C" w:rsidRPr="004A3E64" w:rsidRDefault="0021460C" w:rsidP="002D34D8">
      <w:pPr>
        <w:spacing w:line="276" w:lineRule="auto"/>
        <w:rPr>
          <w:rFonts w:ascii="Univers Next Pro" w:hAnsi="Univers Next Pro"/>
          <w:b/>
          <w:bCs/>
          <w:color w:val="000000" w:themeColor="text1"/>
          <w:sz w:val="22"/>
          <w:szCs w:val="22"/>
        </w:rPr>
      </w:pPr>
      <w:r>
        <w:rPr>
          <w:rFonts w:ascii="Univers Next Pro" w:hAnsi="Univers Next Pro"/>
          <w:b/>
          <w:bCs/>
          <w:i/>
          <w:iCs/>
          <w:color w:val="000000" w:themeColor="text1"/>
          <w:sz w:val="22"/>
          <w:szCs w:val="22"/>
        </w:rPr>
        <w:t>Prada Candy Florale Eau de Toilette</w:t>
      </w:r>
    </w:p>
    <w:p w14:paraId="30102186" w14:textId="56CB4965" w:rsidR="00EF0AD3" w:rsidRPr="004A3E64" w:rsidRDefault="00A778BD" w:rsidP="002D34D8">
      <w:pPr>
        <w:spacing w:line="276" w:lineRule="auto"/>
        <w:rPr>
          <w:rFonts w:ascii="Univers Next Pro" w:hAnsi="Univers Next Pro"/>
          <w:color w:val="000000" w:themeColor="text1"/>
          <w:sz w:val="22"/>
          <w:szCs w:val="22"/>
        </w:rPr>
      </w:pPr>
      <w:r>
        <w:rPr>
          <w:rFonts w:ascii="Univers Next Pro" w:hAnsi="Univers Next Pro"/>
          <w:color w:val="000000" w:themeColor="text1"/>
          <w:sz w:val="22"/>
          <w:szCs w:val="22"/>
        </w:rPr>
        <w:t>Überdenke die Zärtlichkeit mit einem hellen und frischen Duft.</w:t>
      </w:r>
    </w:p>
    <w:p w14:paraId="4FCB820E" w14:textId="0FB42217" w:rsidR="00A778BD" w:rsidRPr="004A3E64" w:rsidRDefault="00A778BD" w:rsidP="002D34D8">
      <w:pPr>
        <w:spacing w:line="276" w:lineRule="auto"/>
        <w:rPr>
          <w:rFonts w:ascii="Univers Next Pro" w:hAnsi="Univers Next Pro"/>
          <w:color w:val="000000" w:themeColor="text1"/>
          <w:sz w:val="22"/>
          <w:szCs w:val="22"/>
        </w:rPr>
      </w:pPr>
      <w:r>
        <w:rPr>
          <w:rFonts w:ascii="Univers Next Pro" w:hAnsi="Univers Next Pro"/>
          <w:color w:val="000000" w:themeColor="text1"/>
          <w:sz w:val="22"/>
          <w:szCs w:val="22"/>
        </w:rPr>
        <w:t>Duftfamilie: Blumig</w:t>
      </w:r>
    </w:p>
    <w:p w14:paraId="0C8C7C63" w14:textId="1930EF49" w:rsidR="00A778BD" w:rsidRPr="004A3E64" w:rsidRDefault="00A778BD" w:rsidP="002D34D8">
      <w:pPr>
        <w:spacing w:line="276" w:lineRule="auto"/>
        <w:rPr>
          <w:rFonts w:ascii="Univers Next Pro" w:hAnsi="Univers Next Pro"/>
          <w:color w:val="000000" w:themeColor="text1"/>
          <w:sz w:val="22"/>
          <w:szCs w:val="22"/>
        </w:rPr>
      </w:pPr>
      <w:r>
        <w:rPr>
          <w:rFonts w:ascii="Univers Next Pro" w:hAnsi="Univers Next Pro"/>
          <w:color w:val="000000" w:themeColor="text1"/>
          <w:sz w:val="22"/>
          <w:szCs w:val="22"/>
        </w:rPr>
        <w:lastRenderedPageBreak/>
        <w:t>Noten: Leuchtende Limoncello-Noten, frischer Pfingstrosen-Akkord, zarter Karamell-Akkord</w:t>
      </w:r>
    </w:p>
    <w:p w14:paraId="678EEA58" w14:textId="77777777" w:rsidR="00A778BD" w:rsidRDefault="00A778BD" w:rsidP="002D34D8">
      <w:pPr>
        <w:spacing w:line="276" w:lineRule="auto"/>
        <w:rPr>
          <w:rFonts w:ascii="Univers Next Pro" w:hAnsi="Univers Next Pro"/>
          <w:color w:val="000000" w:themeColor="text1"/>
          <w:lang w:val="en-US"/>
        </w:rPr>
      </w:pPr>
    </w:p>
    <w:p w14:paraId="0240D3E4" w14:textId="77777777" w:rsidR="00A778BD" w:rsidRPr="004A3E64" w:rsidRDefault="0021460C" w:rsidP="002D34D8">
      <w:pPr>
        <w:rPr>
          <w:rFonts w:ascii="Univers Next Pro" w:hAnsi="Univers Next Pro"/>
          <w:color w:val="000000" w:themeColor="text1"/>
          <w:sz w:val="22"/>
          <w:szCs w:val="22"/>
        </w:rPr>
      </w:pPr>
      <w:r>
        <w:rPr>
          <w:rFonts w:ascii="Univers Next Pro" w:hAnsi="Univers Next Pro"/>
          <w:b/>
          <w:bCs/>
          <w:i/>
          <w:iCs/>
          <w:color w:val="000000" w:themeColor="text1"/>
          <w:sz w:val="22"/>
          <w:szCs w:val="22"/>
        </w:rPr>
        <w:t>Prada Candy Kiss Eau de Parfum</w:t>
      </w:r>
    </w:p>
    <w:p w14:paraId="46602454" w14:textId="084A8405" w:rsidR="00EF0AD3" w:rsidRPr="004A3E64" w:rsidRDefault="00A778BD" w:rsidP="00A778BD">
      <w:pPr>
        <w:rPr>
          <w:rFonts w:ascii="Univers Next Pro" w:hAnsi="Univers Next Pro"/>
          <w:sz w:val="22"/>
          <w:szCs w:val="22"/>
        </w:rPr>
      </w:pPr>
      <w:r>
        <w:rPr>
          <w:rFonts w:ascii="Univers Next Pro" w:hAnsi="Univers Next Pro"/>
          <w:color w:val="000000" w:themeColor="text1"/>
          <w:sz w:val="22"/>
          <w:szCs w:val="22"/>
        </w:rPr>
        <w:t xml:space="preserve">Überdenke die Leidenschaft mit einem üppig pudrigen Duft. </w:t>
      </w:r>
    </w:p>
    <w:p w14:paraId="7E77E53C" w14:textId="6823ADA6" w:rsidR="00EF0AD3" w:rsidRPr="004A3E64" w:rsidRDefault="00A778BD" w:rsidP="002D34D8">
      <w:pPr>
        <w:rPr>
          <w:rFonts w:ascii="Univers Next Pro" w:hAnsi="Univers Next Pro"/>
          <w:color w:val="000000" w:themeColor="text1"/>
          <w:sz w:val="22"/>
          <w:szCs w:val="22"/>
        </w:rPr>
      </w:pPr>
      <w:r>
        <w:rPr>
          <w:rFonts w:ascii="Univers Next Pro" w:hAnsi="Univers Next Pro"/>
          <w:color w:val="000000" w:themeColor="text1"/>
          <w:sz w:val="22"/>
          <w:szCs w:val="22"/>
        </w:rPr>
        <w:t>Duftfamilie: Blumiger Moschus</w:t>
      </w:r>
    </w:p>
    <w:p w14:paraId="0BEBAD34" w14:textId="0D2EE953" w:rsidR="00293A91" w:rsidRPr="004A3E64" w:rsidRDefault="00A778BD" w:rsidP="00A778BD">
      <w:pPr>
        <w:rPr>
          <w:rFonts w:ascii="Univers Next Pro" w:hAnsi="Univers Next Pro"/>
          <w:color w:val="000000" w:themeColor="text1"/>
          <w:sz w:val="22"/>
          <w:szCs w:val="22"/>
        </w:rPr>
      </w:pPr>
      <w:r>
        <w:rPr>
          <w:rFonts w:ascii="Univers Next Pro" w:hAnsi="Univers Next Pro"/>
          <w:color w:val="000000" w:themeColor="text1"/>
          <w:sz w:val="22"/>
          <w:szCs w:val="22"/>
        </w:rPr>
        <w:t>Noten: Spritzige Bergamotte, üppiger Orangenblüten-Akkord, pudriger Vanille-Akkord</w:t>
      </w:r>
    </w:p>
    <w:sectPr w:rsidR="00293A91" w:rsidRPr="004A3E64" w:rsidSect="001468A6">
      <w:footerReference w:type="default" r:id="rId6"/>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B471D" w14:textId="77777777" w:rsidR="00C91C83" w:rsidRDefault="00C91C83" w:rsidP="00A3312C">
      <w:r>
        <w:separator/>
      </w:r>
    </w:p>
  </w:endnote>
  <w:endnote w:type="continuationSeparator" w:id="0">
    <w:p w14:paraId="12CC21E0" w14:textId="77777777" w:rsidR="00C91C83" w:rsidRDefault="00C91C83" w:rsidP="00A33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Next Pro">
    <w:altName w:val="Russo One"/>
    <w:panose1 w:val="00000000000000000000"/>
    <w:charset w:val="00"/>
    <w:family w:val="swiss"/>
    <w:notTrueType/>
    <w:pitch w:val="variable"/>
    <w:sig w:usb0="00000001"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50E38" w14:textId="0208EF7A" w:rsidR="00A3312C" w:rsidRDefault="00A3312C">
    <w:pPr>
      <w:pStyle w:val="Footer"/>
    </w:pPr>
    <w:r>
      <w:rPr>
        <w:noProof/>
        <w:lang w:val="pt-PT" w:eastAsia="pt-PT"/>
      </w:rPr>
      <mc:AlternateContent>
        <mc:Choice Requires="wps">
          <w:drawing>
            <wp:anchor distT="0" distB="0" distL="114300" distR="114300" simplePos="0" relativeHeight="251659264" behindDoc="0" locked="0" layoutInCell="0" allowOverlap="1" wp14:anchorId="2BD7DD42" wp14:editId="3A261396">
              <wp:simplePos x="0" y="0"/>
              <wp:positionH relativeFrom="page">
                <wp:posOffset>0</wp:posOffset>
              </wp:positionH>
              <wp:positionV relativeFrom="page">
                <wp:posOffset>10250170</wp:posOffset>
              </wp:positionV>
              <wp:extent cx="7556500" cy="252095"/>
              <wp:effectExtent l="0" t="0" r="0" b="14605"/>
              <wp:wrapNone/>
              <wp:docPr id="1" name="MSIPCMb16f4ce4bb91f5b4d71fddf6" descr="{&quot;HashCode&quot;:-73742214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EB91E5" w14:textId="7290DF04" w:rsidR="00A3312C" w:rsidRPr="00A3312C" w:rsidRDefault="00A3312C" w:rsidP="00A3312C">
                          <w:pPr>
                            <w:jc w:val="center"/>
                            <w:rPr>
                              <w:rFonts w:ascii="Arial" w:hAnsi="Arial" w:cs="Arial"/>
                              <w:color w:val="008000"/>
                              <w:sz w:val="18"/>
                            </w:rPr>
                          </w:pPr>
                          <w:r>
                            <w:rPr>
                              <w:rFonts w:ascii="Arial" w:hAnsi="Arial"/>
                              <w:color w:val="008000"/>
                              <w:sz w:val="18"/>
                            </w:rPr>
                            <w:t>C1 - Interne Verwendung</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D7DD42" id="_x0000_t202" coordsize="21600,21600" o:spt="202" path="m,l,21600r21600,l21600,xe">
              <v:stroke joinstyle="miter"/>
              <v:path gradientshapeok="t" o:connecttype="rect"/>
            </v:shapetype>
            <v:shape id="MSIPCMb16f4ce4bb91f5b4d71fddf6" o:spid="_x0000_s1026" type="#_x0000_t202" alt="{&quot;HashCode&quot;:-737422140,&quot;Height&quot;:842.0,&quot;Width&quot;:595.0,&quot;Placement&quot;:&quot;Footer&quot;,&quot;Index&quot;:&quot;Primary&quot;,&quot;Section&quot;:1,&quot;Top&quot;:0.0,&quot;Left&quot;:0.0}" style="position:absolute;margin-left:0;margin-top:807.1pt;width:595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" o:allowincell="f" filled="f" stroked="f" strokeweight=".5pt">
              <v:textbox inset=",0,,0">
                <w:txbxContent>
                  <w:p w14:paraId="5CEB91E5" w14:textId="7290DF04" w:rsidR="00A3312C" w:rsidRPr="00A3312C" w:rsidRDefault="00A3312C" w:rsidP="00A3312C">
                    <w:pPr>
                      <w:jc w:val="center"/>
                      <w:rPr>
                        <w:rFonts w:ascii="Arial" w:hAnsi="Arial" w:cs="Arial"/>
                        <w:color w:val="008000"/>
                        <w:sz w:val="18"/>
                      </w:rPr>
                    </w:pPr>
                    <w:r>
                      <w:rPr>
                        <w:rFonts w:ascii="Arial" w:hAnsi="Arial"/>
                        <w:color w:val="008000"/>
                        <w:sz w:val="18"/>
                      </w:rPr>
                      <w:t>C1 - Interne Verwendung</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445BA" w14:textId="77777777" w:rsidR="00C91C83" w:rsidRDefault="00C91C83" w:rsidP="00A3312C">
      <w:r>
        <w:separator/>
      </w:r>
    </w:p>
  </w:footnote>
  <w:footnote w:type="continuationSeparator" w:id="0">
    <w:p w14:paraId="31DCA757" w14:textId="77777777" w:rsidR="00C91C83" w:rsidRDefault="00C91C83" w:rsidP="00A331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077"/>
    <w:rsid w:val="00020901"/>
    <w:rsid w:val="00065467"/>
    <w:rsid w:val="00070041"/>
    <w:rsid w:val="00073A44"/>
    <w:rsid w:val="000A5FFB"/>
    <w:rsid w:val="000C4614"/>
    <w:rsid w:val="001468A6"/>
    <w:rsid w:val="001A2CA2"/>
    <w:rsid w:val="001D7C3F"/>
    <w:rsid w:val="001F57DA"/>
    <w:rsid w:val="00212D06"/>
    <w:rsid w:val="0021460C"/>
    <w:rsid w:val="00293A91"/>
    <w:rsid w:val="002D34D8"/>
    <w:rsid w:val="0030143D"/>
    <w:rsid w:val="003623AD"/>
    <w:rsid w:val="0037069C"/>
    <w:rsid w:val="00382FD0"/>
    <w:rsid w:val="003B008B"/>
    <w:rsid w:val="003B6DEB"/>
    <w:rsid w:val="003D371B"/>
    <w:rsid w:val="003E5DFD"/>
    <w:rsid w:val="00433261"/>
    <w:rsid w:val="00441E27"/>
    <w:rsid w:val="00477B56"/>
    <w:rsid w:val="004A394D"/>
    <w:rsid w:val="004A3E64"/>
    <w:rsid w:val="00500217"/>
    <w:rsid w:val="00501692"/>
    <w:rsid w:val="00566001"/>
    <w:rsid w:val="0057569B"/>
    <w:rsid w:val="0058405E"/>
    <w:rsid w:val="005B47DE"/>
    <w:rsid w:val="00867DDC"/>
    <w:rsid w:val="008D7BBD"/>
    <w:rsid w:val="00913BCB"/>
    <w:rsid w:val="00914284"/>
    <w:rsid w:val="00922977"/>
    <w:rsid w:val="00982EDC"/>
    <w:rsid w:val="009D2AC0"/>
    <w:rsid w:val="00A3312C"/>
    <w:rsid w:val="00A73884"/>
    <w:rsid w:val="00A778BD"/>
    <w:rsid w:val="00B5004B"/>
    <w:rsid w:val="00B543AE"/>
    <w:rsid w:val="00BF7D5C"/>
    <w:rsid w:val="00C0610A"/>
    <w:rsid w:val="00C230D2"/>
    <w:rsid w:val="00C63CD4"/>
    <w:rsid w:val="00C7167F"/>
    <w:rsid w:val="00C727FF"/>
    <w:rsid w:val="00C91C83"/>
    <w:rsid w:val="00C96D29"/>
    <w:rsid w:val="00CC17C8"/>
    <w:rsid w:val="00D1785E"/>
    <w:rsid w:val="00E262EC"/>
    <w:rsid w:val="00E7656D"/>
    <w:rsid w:val="00EF0AD3"/>
    <w:rsid w:val="00EF53ED"/>
    <w:rsid w:val="00F267C8"/>
    <w:rsid w:val="00F9732D"/>
    <w:rsid w:val="00FD20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FA4A1"/>
  <w15:chartTrackingRefBased/>
  <w15:docId w15:val="{1F850E8D-4C37-EB4D-A8E8-9817E3DB0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82FD0"/>
    <w:rPr>
      <w:sz w:val="16"/>
      <w:szCs w:val="16"/>
    </w:rPr>
  </w:style>
  <w:style w:type="paragraph" w:styleId="CommentText">
    <w:name w:val="annotation text"/>
    <w:basedOn w:val="Normal"/>
    <w:link w:val="CommentTextChar"/>
    <w:uiPriority w:val="99"/>
    <w:semiHidden/>
    <w:unhideWhenUsed/>
    <w:rsid w:val="00382FD0"/>
    <w:rPr>
      <w:sz w:val="20"/>
      <w:szCs w:val="20"/>
    </w:rPr>
  </w:style>
  <w:style w:type="character" w:customStyle="1" w:styleId="CommentTextChar">
    <w:name w:val="Comment Text Char"/>
    <w:basedOn w:val="DefaultParagraphFont"/>
    <w:link w:val="CommentText"/>
    <w:uiPriority w:val="99"/>
    <w:semiHidden/>
    <w:rsid w:val="00382FD0"/>
    <w:rPr>
      <w:sz w:val="20"/>
      <w:szCs w:val="20"/>
      <w:lang w:val="de-DE"/>
    </w:rPr>
  </w:style>
  <w:style w:type="paragraph" w:styleId="CommentSubject">
    <w:name w:val="annotation subject"/>
    <w:basedOn w:val="CommentText"/>
    <w:next w:val="CommentText"/>
    <w:link w:val="CommentSubjectChar"/>
    <w:uiPriority w:val="99"/>
    <w:semiHidden/>
    <w:unhideWhenUsed/>
    <w:rsid w:val="00382FD0"/>
    <w:rPr>
      <w:b/>
      <w:bCs/>
    </w:rPr>
  </w:style>
  <w:style w:type="character" w:customStyle="1" w:styleId="CommentSubjectChar">
    <w:name w:val="Comment Subject Char"/>
    <w:basedOn w:val="CommentTextChar"/>
    <w:link w:val="CommentSubject"/>
    <w:uiPriority w:val="99"/>
    <w:semiHidden/>
    <w:rsid w:val="00382FD0"/>
    <w:rPr>
      <w:b/>
      <w:bCs/>
      <w:sz w:val="20"/>
      <w:szCs w:val="20"/>
      <w:lang w:val="de-DE"/>
    </w:rPr>
  </w:style>
  <w:style w:type="paragraph" w:styleId="Header">
    <w:name w:val="header"/>
    <w:basedOn w:val="Normal"/>
    <w:link w:val="HeaderChar"/>
    <w:uiPriority w:val="99"/>
    <w:unhideWhenUsed/>
    <w:rsid w:val="00A3312C"/>
    <w:pPr>
      <w:tabs>
        <w:tab w:val="center" w:pos="4513"/>
        <w:tab w:val="right" w:pos="9026"/>
      </w:tabs>
    </w:pPr>
  </w:style>
  <w:style w:type="character" w:customStyle="1" w:styleId="HeaderChar">
    <w:name w:val="Header Char"/>
    <w:basedOn w:val="DefaultParagraphFont"/>
    <w:link w:val="Header"/>
    <w:uiPriority w:val="99"/>
    <w:rsid w:val="00A3312C"/>
    <w:rPr>
      <w:lang w:val="de-DE"/>
    </w:rPr>
  </w:style>
  <w:style w:type="paragraph" w:styleId="Footer">
    <w:name w:val="footer"/>
    <w:basedOn w:val="Normal"/>
    <w:link w:val="FooterChar"/>
    <w:uiPriority w:val="99"/>
    <w:unhideWhenUsed/>
    <w:rsid w:val="00A3312C"/>
    <w:pPr>
      <w:tabs>
        <w:tab w:val="center" w:pos="4513"/>
        <w:tab w:val="right" w:pos="9026"/>
      </w:tabs>
    </w:pPr>
  </w:style>
  <w:style w:type="character" w:customStyle="1" w:styleId="FooterChar">
    <w:name w:val="Footer Char"/>
    <w:basedOn w:val="DefaultParagraphFont"/>
    <w:link w:val="Footer"/>
    <w:uiPriority w:val="99"/>
    <w:rsid w:val="00A3312C"/>
    <w:rPr>
      <w:lang w:val="de-DE"/>
    </w:rPr>
  </w:style>
  <w:style w:type="paragraph" w:styleId="NormalWeb">
    <w:name w:val="Normal (Web)"/>
    <w:basedOn w:val="Normal"/>
    <w:uiPriority w:val="99"/>
    <w:semiHidden/>
    <w:unhideWhenUsed/>
    <w:rsid w:val="00A778BD"/>
    <w:pPr>
      <w:spacing w:before="100" w:beforeAutospacing="1" w:after="100" w:afterAutospacing="1"/>
    </w:pPr>
    <w:rPr>
      <w:rFonts w:ascii="Times New Roman" w:eastAsia="Times New Roman" w:hAnsi="Times New Roman" w:cs="Times New Roman"/>
      <w:lang w:eastAsia="fr-FR"/>
    </w:rPr>
  </w:style>
  <w:style w:type="paragraph" w:customStyle="1" w:styleId="xmsonormal">
    <w:name w:val="x_msonormal"/>
    <w:basedOn w:val="Normal"/>
    <w:rsid w:val="003623AD"/>
    <w:pPr>
      <w:spacing w:before="100" w:beforeAutospacing="1" w:after="100" w:afterAutospacing="1"/>
    </w:pPr>
    <w:rPr>
      <w:rFonts w:ascii="Times New Roman" w:eastAsia="Times New Roman" w:hAnsi="Times New Roman" w:cs="Times New Roman"/>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84553">
      <w:bodyDiv w:val="1"/>
      <w:marLeft w:val="0"/>
      <w:marRight w:val="0"/>
      <w:marTop w:val="0"/>
      <w:marBottom w:val="0"/>
      <w:divBdr>
        <w:top w:val="none" w:sz="0" w:space="0" w:color="auto"/>
        <w:left w:val="none" w:sz="0" w:space="0" w:color="auto"/>
        <w:bottom w:val="none" w:sz="0" w:space="0" w:color="auto"/>
        <w:right w:val="none" w:sz="0" w:space="0" w:color="auto"/>
      </w:divBdr>
    </w:div>
    <w:div w:id="183597319">
      <w:bodyDiv w:val="1"/>
      <w:marLeft w:val="0"/>
      <w:marRight w:val="0"/>
      <w:marTop w:val="0"/>
      <w:marBottom w:val="0"/>
      <w:divBdr>
        <w:top w:val="none" w:sz="0" w:space="0" w:color="auto"/>
        <w:left w:val="none" w:sz="0" w:space="0" w:color="auto"/>
        <w:bottom w:val="none" w:sz="0" w:space="0" w:color="auto"/>
        <w:right w:val="none" w:sz="0" w:space="0" w:color="auto"/>
      </w:divBdr>
    </w:div>
    <w:div w:id="187108360">
      <w:bodyDiv w:val="1"/>
      <w:marLeft w:val="0"/>
      <w:marRight w:val="0"/>
      <w:marTop w:val="0"/>
      <w:marBottom w:val="0"/>
      <w:divBdr>
        <w:top w:val="none" w:sz="0" w:space="0" w:color="auto"/>
        <w:left w:val="none" w:sz="0" w:space="0" w:color="auto"/>
        <w:bottom w:val="none" w:sz="0" w:space="0" w:color="auto"/>
        <w:right w:val="none" w:sz="0" w:space="0" w:color="auto"/>
      </w:divBdr>
    </w:div>
    <w:div w:id="233323944">
      <w:bodyDiv w:val="1"/>
      <w:marLeft w:val="0"/>
      <w:marRight w:val="0"/>
      <w:marTop w:val="0"/>
      <w:marBottom w:val="0"/>
      <w:divBdr>
        <w:top w:val="none" w:sz="0" w:space="0" w:color="auto"/>
        <w:left w:val="none" w:sz="0" w:space="0" w:color="auto"/>
        <w:bottom w:val="none" w:sz="0" w:space="0" w:color="auto"/>
        <w:right w:val="none" w:sz="0" w:space="0" w:color="auto"/>
      </w:divBdr>
    </w:div>
    <w:div w:id="806046831">
      <w:bodyDiv w:val="1"/>
      <w:marLeft w:val="0"/>
      <w:marRight w:val="0"/>
      <w:marTop w:val="0"/>
      <w:marBottom w:val="0"/>
      <w:divBdr>
        <w:top w:val="none" w:sz="0" w:space="0" w:color="auto"/>
        <w:left w:val="none" w:sz="0" w:space="0" w:color="auto"/>
        <w:bottom w:val="none" w:sz="0" w:space="0" w:color="auto"/>
        <w:right w:val="none" w:sz="0" w:space="0" w:color="auto"/>
      </w:divBdr>
    </w:div>
    <w:div w:id="870922662">
      <w:bodyDiv w:val="1"/>
      <w:marLeft w:val="0"/>
      <w:marRight w:val="0"/>
      <w:marTop w:val="0"/>
      <w:marBottom w:val="0"/>
      <w:divBdr>
        <w:top w:val="none" w:sz="0" w:space="0" w:color="auto"/>
        <w:left w:val="none" w:sz="0" w:space="0" w:color="auto"/>
        <w:bottom w:val="none" w:sz="0" w:space="0" w:color="auto"/>
        <w:right w:val="none" w:sz="0" w:space="0" w:color="auto"/>
      </w:divBdr>
    </w:div>
    <w:div w:id="1246264307">
      <w:bodyDiv w:val="1"/>
      <w:marLeft w:val="0"/>
      <w:marRight w:val="0"/>
      <w:marTop w:val="0"/>
      <w:marBottom w:val="0"/>
      <w:divBdr>
        <w:top w:val="none" w:sz="0" w:space="0" w:color="auto"/>
        <w:left w:val="none" w:sz="0" w:space="0" w:color="auto"/>
        <w:bottom w:val="none" w:sz="0" w:space="0" w:color="auto"/>
        <w:right w:val="none" w:sz="0" w:space="0" w:color="auto"/>
      </w:divBdr>
    </w:div>
    <w:div w:id="1301183371">
      <w:bodyDiv w:val="1"/>
      <w:marLeft w:val="0"/>
      <w:marRight w:val="0"/>
      <w:marTop w:val="0"/>
      <w:marBottom w:val="0"/>
      <w:divBdr>
        <w:top w:val="none" w:sz="0" w:space="0" w:color="auto"/>
        <w:left w:val="none" w:sz="0" w:space="0" w:color="auto"/>
        <w:bottom w:val="none" w:sz="0" w:space="0" w:color="auto"/>
        <w:right w:val="none" w:sz="0" w:space="0" w:color="auto"/>
      </w:divBdr>
    </w:div>
    <w:div w:id="1322273281">
      <w:bodyDiv w:val="1"/>
      <w:marLeft w:val="0"/>
      <w:marRight w:val="0"/>
      <w:marTop w:val="0"/>
      <w:marBottom w:val="0"/>
      <w:divBdr>
        <w:top w:val="none" w:sz="0" w:space="0" w:color="auto"/>
        <w:left w:val="none" w:sz="0" w:space="0" w:color="auto"/>
        <w:bottom w:val="none" w:sz="0" w:space="0" w:color="auto"/>
        <w:right w:val="none" w:sz="0" w:space="0" w:color="auto"/>
      </w:divBdr>
    </w:div>
    <w:div w:id="1958177143">
      <w:bodyDiv w:val="1"/>
      <w:marLeft w:val="0"/>
      <w:marRight w:val="0"/>
      <w:marTop w:val="0"/>
      <w:marBottom w:val="0"/>
      <w:divBdr>
        <w:top w:val="none" w:sz="0" w:space="0" w:color="auto"/>
        <w:left w:val="none" w:sz="0" w:space="0" w:color="auto"/>
        <w:bottom w:val="none" w:sz="0" w:space="0" w:color="auto"/>
        <w:right w:val="none" w:sz="0" w:space="0" w:color="auto"/>
      </w:divBdr>
    </w:div>
    <w:div w:id="20511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781</Words>
  <Characters>4222</Characters>
  <Application>Microsoft Office Word</Application>
  <DocSecurity>0</DocSecurity>
  <Lines>35</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Divya Bala</dc:creator>
  <cp:keywords/>
  <dc:description/>
  <cp:lastModifiedBy>Alexandre _</cp:lastModifiedBy>
  <cp:revision>7</cp:revision>
  <dcterms:created xsi:type="dcterms:W3CDTF">2021-09-30T12:37:00Z</dcterms:created>
  <dcterms:modified xsi:type="dcterms:W3CDTF">2021-10-20T15:51:00Z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3b7177-c66c-4b22-a350-7ee86f9a1e74_Enabled">
    <vt:lpwstr>true</vt:lpwstr>
  </property>
  <property fmtid="{D5CDD505-2E9C-101B-9397-08002B2CF9AE}" pid="3" name="MSIP_Label_f43b7177-c66c-4b22-a350-7ee86f9a1e74_SetDate">
    <vt:lpwstr>2021-10-04T13:01:11Z</vt:lpwstr>
  </property>
  <property fmtid="{D5CDD505-2E9C-101B-9397-08002B2CF9AE}" pid="4" name="MSIP_Label_f43b7177-c66c-4b22-a350-7ee86f9a1e74_Method">
    <vt:lpwstr>Standard</vt:lpwstr>
  </property>
  <property fmtid="{D5CDD505-2E9C-101B-9397-08002B2CF9AE}" pid="5" name="MSIP_Label_f43b7177-c66c-4b22-a350-7ee86f9a1e74_Name">
    <vt:lpwstr>C1_Internal use</vt:lpwstr>
  </property>
  <property fmtid="{D5CDD505-2E9C-101B-9397-08002B2CF9AE}" pid="6" name="MSIP_Label_f43b7177-c66c-4b22-a350-7ee86f9a1e74_SiteId">
    <vt:lpwstr>e4e1abd9-eac7-4a71-ab52-da5c998aa7ba</vt:lpwstr>
  </property>
  <property fmtid="{D5CDD505-2E9C-101B-9397-08002B2CF9AE}" pid="7" name="MSIP_Label_f43b7177-c66c-4b22-a350-7ee86f9a1e74_ActionId">
    <vt:lpwstr>6aa2d3b1-5c9d-4861-abd9-2c3c3219f1e6</vt:lpwstr>
  </property>
  <property fmtid="{D5CDD505-2E9C-101B-9397-08002B2CF9AE}" pid="8" name="MSIP_Label_f43b7177-c66c-4b22-a350-7ee86f9a1e74_ContentBits">
    <vt:lpwstr>2</vt:lpwstr>
  </property>
</Properties>
</file>